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2EA3" w14:textId="77777777" w:rsidR="00B038FA" w:rsidRPr="00082ADA" w:rsidRDefault="00B038FA" w:rsidP="00B038F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032F">
        <w:rPr>
          <w:sz w:val="24"/>
          <w:szCs w:val="24"/>
        </w:rPr>
        <w:t>When is the regulatory authority required to review an establishment’s construction plans?</w:t>
      </w:r>
    </w:p>
    <w:p w14:paraId="5F9AD929" w14:textId="77777777" w:rsidR="00B038FA" w:rsidRPr="00082ADA" w:rsidRDefault="00B038FA" w:rsidP="00B038F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289F1B4" w14:textId="77777777" w:rsidR="00B038FA" w:rsidRPr="00B14AEA" w:rsidRDefault="00B038FA" w:rsidP="00B038FA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4AEA">
        <w:rPr>
          <w:sz w:val="24"/>
          <w:szCs w:val="24"/>
        </w:rPr>
        <w:t>When starting new construction or large remodeling</w:t>
      </w:r>
    </w:p>
    <w:p w14:paraId="110A713E" w14:textId="77777777" w:rsidR="00B038FA" w:rsidRPr="00B14AEA" w:rsidRDefault="00B038FA" w:rsidP="00B038FA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4AEA">
        <w:rPr>
          <w:sz w:val="24"/>
          <w:szCs w:val="24"/>
        </w:rPr>
        <w:t>When starting any construction in the establishment</w:t>
      </w:r>
    </w:p>
    <w:p w14:paraId="58A70BBF" w14:textId="77777777" w:rsidR="00B038FA" w:rsidRPr="00B14AEA" w:rsidRDefault="00B038FA" w:rsidP="00B038FA">
      <w:pPr>
        <w:pStyle w:val="ListParagraph"/>
        <w:widowControl/>
        <w:numPr>
          <w:ilvl w:val="0"/>
          <w:numId w:val="17"/>
        </w:numPr>
        <w:autoSpaceDE/>
        <w:autoSpaceDN/>
        <w:contextualSpacing/>
        <w:rPr>
          <w:sz w:val="24"/>
          <w:szCs w:val="24"/>
        </w:rPr>
      </w:pPr>
      <w:r w:rsidRPr="00B14AEA">
        <w:rPr>
          <w:sz w:val="24"/>
          <w:szCs w:val="24"/>
        </w:rPr>
        <w:t>When the local building department requires it</w:t>
      </w:r>
    </w:p>
    <w:p w14:paraId="1B7A8F62" w14:textId="77777777" w:rsidR="00B038FA" w:rsidRPr="00082ADA" w:rsidRDefault="00B038FA" w:rsidP="00B038FA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14AEA">
        <w:rPr>
          <w:sz w:val="24"/>
          <w:szCs w:val="24"/>
        </w:rPr>
        <w:t>When construction is occurring in a full-service establishment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76101370" w14:textId="77777777" w:rsidR="00C25CFF" w:rsidRPr="00082ADA" w:rsidRDefault="00C25CFF" w:rsidP="00C25CF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01EAD">
        <w:rPr>
          <w:sz w:val="24"/>
          <w:szCs w:val="24"/>
        </w:rPr>
        <w:t>What is the advantage of having the regulatory authority review construction plans?</w:t>
      </w:r>
    </w:p>
    <w:p w14:paraId="61C6AD57" w14:textId="77777777" w:rsidR="00C25CFF" w:rsidRPr="00082ADA" w:rsidRDefault="00C25CFF" w:rsidP="00C25CFF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DF4D3F9" w14:textId="77777777" w:rsidR="00C25CFF" w:rsidRPr="00746521" w:rsidRDefault="00C25CFF" w:rsidP="00C25CFF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746521">
        <w:rPr>
          <w:sz w:val="24"/>
          <w:szCs w:val="24"/>
        </w:rPr>
        <w:t>It ensures that the facility will be constructed correctly.</w:t>
      </w:r>
    </w:p>
    <w:p w14:paraId="5474CA7A" w14:textId="77777777" w:rsidR="00C25CFF" w:rsidRPr="00746521" w:rsidRDefault="00C25CFF" w:rsidP="00C25CFF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746521">
        <w:rPr>
          <w:sz w:val="24"/>
          <w:szCs w:val="24"/>
        </w:rPr>
        <w:t>It holds contractors accountable for their work.</w:t>
      </w:r>
    </w:p>
    <w:p w14:paraId="1F888E0D" w14:textId="77777777" w:rsidR="00C25CFF" w:rsidRPr="00746521" w:rsidRDefault="00C25CFF" w:rsidP="00C25CFF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746521">
        <w:rPr>
          <w:sz w:val="24"/>
          <w:szCs w:val="24"/>
        </w:rPr>
        <w:t>It ensures that the construction meets FDA requirements.</w:t>
      </w:r>
    </w:p>
    <w:p w14:paraId="54BE597F" w14:textId="77777777" w:rsidR="00C25CFF" w:rsidRPr="00082ADA" w:rsidRDefault="00C25CFF" w:rsidP="00C25CFF">
      <w:pPr>
        <w:pStyle w:val="ListParagraph"/>
        <w:widowControl/>
        <w:numPr>
          <w:ilvl w:val="0"/>
          <w:numId w:val="18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46521">
        <w:rPr>
          <w:sz w:val="24"/>
          <w:szCs w:val="24"/>
        </w:rPr>
        <w:t>It reduces the cost of the construction.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36F5BFD2" w14:textId="77777777" w:rsidR="0084524F" w:rsidRPr="00082ADA" w:rsidRDefault="0084524F" w:rsidP="0084524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810B4">
        <w:rPr>
          <w:sz w:val="24"/>
          <w:szCs w:val="24"/>
        </w:rPr>
        <w:t>What are the most important food safety features to look for when selecting flooring, wall, and ceiling materials?</w:t>
      </w:r>
    </w:p>
    <w:p w14:paraId="0CCCABD7" w14:textId="77777777" w:rsidR="0084524F" w:rsidRPr="00082ADA" w:rsidRDefault="0084524F" w:rsidP="0084524F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2E914B3" w14:textId="77777777" w:rsidR="0084524F" w:rsidRPr="00BC0EE8" w:rsidRDefault="0084524F" w:rsidP="0084524F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BC0EE8">
        <w:rPr>
          <w:sz w:val="24"/>
          <w:szCs w:val="24"/>
        </w:rPr>
        <w:t>Absorbent and durable</w:t>
      </w:r>
    </w:p>
    <w:p w14:paraId="62CBD657" w14:textId="77777777" w:rsidR="0084524F" w:rsidRPr="00BC0EE8" w:rsidRDefault="0084524F" w:rsidP="0084524F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BC0EE8">
        <w:rPr>
          <w:sz w:val="24"/>
          <w:szCs w:val="24"/>
        </w:rPr>
        <w:t>Hard and durable</w:t>
      </w:r>
    </w:p>
    <w:p w14:paraId="40EAB41A" w14:textId="77777777" w:rsidR="0084524F" w:rsidRPr="00BC0EE8" w:rsidRDefault="0084524F" w:rsidP="0084524F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BC0EE8">
        <w:rPr>
          <w:sz w:val="24"/>
          <w:szCs w:val="24"/>
        </w:rPr>
        <w:t>Porous and durable</w:t>
      </w:r>
    </w:p>
    <w:p w14:paraId="070C23E3" w14:textId="77777777" w:rsidR="0084524F" w:rsidRPr="00082ADA" w:rsidRDefault="0084524F" w:rsidP="0084524F">
      <w:pPr>
        <w:pStyle w:val="ListParagraph"/>
        <w:widowControl/>
        <w:numPr>
          <w:ilvl w:val="0"/>
          <w:numId w:val="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C0EE8">
        <w:rPr>
          <w:sz w:val="24"/>
          <w:szCs w:val="24"/>
        </w:rPr>
        <w:t>Smooth and durable</w:t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B62CFF4" w14:textId="77777777" w:rsidR="00231BCF" w:rsidRPr="00082ADA" w:rsidRDefault="00231BCF" w:rsidP="00231BC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6F8FE060">
        <w:rPr>
          <w:sz w:val="24"/>
          <w:szCs w:val="24"/>
        </w:rPr>
        <w:t>What is the most important food safety consideration when selecting construction materials for the establishment?</w:t>
      </w:r>
    </w:p>
    <w:p w14:paraId="28D0A3B3" w14:textId="77777777" w:rsidR="00231BCF" w:rsidRPr="00082ADA" w:rsidRDefault="00231BCF" w:rsidP="00231BCF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724DE9F" w14:textId="77777777" w:rsidR="00231BCF" w:rsidRPr="003D5490" w:rsidRDefault="00231BCF" w:rsidP="00231BCF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3D5490">
        <w:rPr>
          <w:sz w:val="24"/>
          <w:szCs w:val="24"/>
        </w:rPr>
        <w:t xml:space="preserve">The cost of the materials </w:t>
      </w:r>
    </w:p>
    <w:p w14:paraId="0C7D5660" w14:textId="77777777" w:rsidR="00231BCF" w:rsidRPr="003D5490" w:rsidRDefault="00231BCF" w:rsidP="00231BCF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The</w:t>
      </w:r>
      <w:r w:rsidRPr="003D5490">
        <w:rPr>
          <w:sz w:val="24"/>
          <w:szCs w:val="24"/>
        </w:rPr>
        <w:t xml:space="preserve"> durab</w:t>
      </w:r>
      <w:r>
        <w:rPr>
          <w:sz w:val="24"/>
          <w:szCs w:val="24"/>
        </w:rPr>
        <w:t>ility of</w:t>
      </w:r>
      <w:r w:rsidRPr="003D5490">
        <w:rPr>
          <w:sz w:val="24"/>
          <w:szCs w:val="24"/>
        </w:rPr>
        <w:t xml:space="preserve"> the materials </w:t>
      </w:r>
    </w:p>
    <w:p w14:paraId="3F6767D5" w14:textId="77777777" w:rsidR="00231BCF" w:rsidRPr="003D5490" w:rsidRDefault="00231BCF" w:rsidP="00231BCF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The simplicity</w:t>
      </w:r>
      <w:r w:rsidRPr="003D54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of </w:t>
      </w:r>
      <w:r w:rsidRPr="003D5490">
        <w:rPr>
          <w:sz w:val="24"/>
          <w:szCs w:val="24"/>
        </w:rPr>
        <w:t>clean</w:t>
      </w:r>
      <w:r>
        <w:rPr>
          <w:sz w:val="24"/>
          <w:szCs w:val="24"/>
        </w:rPr>
        <w:t>ing</w:t>
      </w:r>
      <w:r w:rsidRPr="003D5490">
        <w:rPr>
          <w:sz w:val="24"/>
          <w:szCs w:val="24"/>
        </w:rPr>
        <w:t xml:space="preserve"> the materials</w:t>
      </w:r>
    </w:p>
    <w:p w14:paraId="7D0730BD" w14:textId="77777777" w:rsidR="00231BCF" w:rsidRPr="00082ADA" w:rsidRDefault="00231BCF" w:rsidP="00231BCF">
      <w:pPr>
        <w:pStyle w:val="ListParagraph"/>
        <w:widowControl/>
        <w:numPr>
          <w:ilvl w:val="0"/>
          <w:numId w:val="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6F8FE060">
        <w:rPr>
          <w:sz w:val="24"/>
          <w:szCs w:val="24"/>
        </w:rPr>
        <w:t>The speed at which the materials can be installed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4BF5AB5D" w14:textId="77777777" w:rsidR="00606ABD" w:rsidRPr="00082ADA" w:rsidRDefault="00606ABD" w:rsidP="00606ABD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312805">
        <w:rPr>
          <w:bCs/>
          <w:color w:val="000000"/>
          <w:sz w:val="24"/>
          <w:szCs w:val="24"/>
        </w:rPr>
        <w:t>What should be considered when constructing restrooms?</w:t>
      </w:r>
    </w:p>
    <w:p w14:paraId="2ABBE960" w14:textId="77777777" w:rsidR="00606ABD" w:rsidRPr="00082ADA" w:rsidRDefault="00606ABD" w:rsidP="00606AB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05F4D282" w14:textId="77777777" w:rsidR="00606ABD" w:rsidRPr="005948E6" w:rsidRDefault="00606ABD" w:rsidP="00606ABD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 xml:space="preserve">They should be adjacent to storage areas. </w:t>
      </w:r>
    </w:p>
    <w:p w14:paraId="1C3C7568" w14:textId="77777777" w:rsidR="00606ABD" w:rsidRPr="005948E6" w:rsidRDefault="00606ABD" w:rsidP="00606ABD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They should not have self-closing doors.</w:t>
      </w:r>
    </w:p>
    <w:p w14:paraId="5670E8C0" w14:textId="77777777" w:rsidR="00606ABD" w:rsidRPr="005948E6" w:rsidRDefault="00606ABD" w:rsidP="00606ABD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Staff and guests should use the same restrooms.</w:t>
      </w:r>
    </w:p>
    <w:p w14:paraId="449E0303" w14:textId="77777777" w:rsidR="00606ABD" w:rsidRPr="00082ADA" w:rsidRDefault="00606ABD" w:rsidP="00606ABD">
      <w:pPr>
        <w:pStyle w:val="ListParagraph"/>
        <w:widowControl/>
        <w:numPr>
          <w:ilvl w:val="0"/>
          <w:numId w:val="27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Patrons should not pass through prep areas to reach them.</w:t>
      </w:r>
    </w:p>
    <w:p w14:paraId="1984A2AC" w14:textId="1313A5DE" w:rsidR="00905E32" w:rsidRDefault="00905E32" w:rsidP="004E6D0D">
      <w:pPr>
        <w:rPr>
          <w:sz w:val="24"/>
          <w:szCs w:val="24"/>
        </w:rPr>
      </w:pPr>
    </w:p>
    <w:p w14:paraId="73CEFDA7" w14:textId="66E5DEDC" w:rsidR="004E6D0D" w:rsidRDefault="004E6D0D" w:rsidP="004E6D0D">
      <w:pPr>
        <w:rPr>
          <w:sz w:val="24"/>
          <w:szCs w:val="24"/>
        </w:rPr>
      </w:pPr>
    </w:p>
    <w:p w14:paraId="1BA38D0B" w14:textId="77777777" w:rsidR="004E6D0D" w:rsidRDefault="004E6D0D" w:rsidP="004E6D0D">
      <w:pPr>
        <w:rPr>
          <w:sz w:val="24"/>
          <w:szCs w:val="24"/>
        </w:rPr>
      </w:pPr>
    </w:p>
    <w:p w14:paraId="428C6085" w14:textId="77777777" w:rsidR="00905E32" w:rsidRPr="004F7CC8" w:rsidRDefault="00905E32" w:rsidP="00C5108C">
      <w:pPr>
        <w:ind w:left="720"/>
        <w:rPr>
          <w:sz w:val="24"/>
          <w:szCs w:val="24"/>
        </w:rPr>
      </w:pPr>
    </w:p>
    <w:p w14:paraId="23CADE0E" w14:textId="77777777" w:rsidR="004E6D0D" w:rsidRPr="00082ADA" w:rsidRDefault="004E6D0D" w:rsidP="004E6D0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What must be included in restrooms? </w:t>
      </w:r>
    </w:p>
    <w:p w14:paraId="38B58286" w14:textId="77777777" w:rsidR="004E6D0D" w:rsidRPr="00082ADA" w:rsidRDefault="004E6D0D" w:rsidP="004E6D0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65D1471" w14:textId="77777777" w:rsidR="004E6D0D" w:rsidRPr="00336D53" w:rsidRDefault="004E6D0D" w:rsidP="004E6D0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36D53">
        <w:rPr>
          <w:sz w:val="24"/>
          <w:szCs w:val="24"/>
        </w:rPr>
        <w:t>Hand sanitizers</w:t>
      </w:r>
    </w:p>
    <w:p w14:paraId="5BE5EAA5" w14:textId="77777777" w:rsidR="004E6D0D" w:rsidRPr="00336D53" w:rsidRDefault="004E6D0D" w:rsidP="004E6D0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36D53">
        <w:rPr>
          <w:sz w:val="24"/>
          <w:szCs w:val="24"/>
        </w:rPr>
        <w:t>Signage</w:t>
      </w:r>
    </w:p>
    <w:p w14:paraId="1E67B39B" w14:textId="77777777" w:rsidR="004E6D0D" w:rsidRPr="00336D53" w:rsidRDefault="004E6D0D" w:rsidP="004E6D0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36D53">
        <w:rPr>
          <w:sz w:val="24"/>
          <w:szCs w:val="24"/>
        </w:rPr>
        <w:t xml:space="preserve">Warm-air hand dryer </w:t>
      </w:r>
    </w:p>
    <w:p w14:paraId="0B61F7DC" w14:textId="77777777" w:rsidR="004E6D0D" w:rsidRPr="00336D53" w:rsidRDefault="004E6D0D" w:rsidP="004E6D0D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336D53">
        <w:rPr>
          <w:sz w:val="24"/>
          <w:szCs w:val="24"/>
        </w:rPr>
        <w:t>Garbage containers if paper towels are provided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643D592B" w14:textId="77777777" w:rsidR="00EF6E29" w:rsidRPr="00082ADA" w:rsidRDefault="00EF6E29" w:rsidP="00EF6E2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14ED0">
        <w:rPr>
          <w:sz w:val="24"/>
          <w:szCs w:val="24"/>
        </w:rPr>
        <w:t>Where are handwashing stations required?</w:t>
      </w:r>
    </w:p>
    <w:p w14:paraId="2092A5B5" w14:textId="77777777" w:rsidR="00EF6E29" w:rsidRPr="00082ADA" w:rsidRDefault="00EF6E29" w:rsidP="00EF6E2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4EBD77D" w14:textId="77777777" w:rsidR="00EF6E29" w:rsidRPr="00BD7EC1" w:rsidRDefault="00EF6E29" w:rsidP="00EF6E29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BD7EC1">
        <w:rPr>
          <w:sz w:val="24"/>
          <w:szCs w:val="24"/>
        </w:rPr>
        <w:t>Receiving areas</w:t>
      </w:r>
    </w:p>
    <w:p w14:paraId="56B69BDE" w14:textId="77777777" w:rsidR="00EF6E29" w:rsidRPr="00BD7EC1" w:rsidRDefault="00EF6E29" w:rsidP="00EF6E29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BD7EC1">
        <w:rPr>
          <w:sz w:val="24"/>
          <w:szCs w:val="24"/>
        </w:rPr>
        <w:t>Dishwashing areas</w:t>
      </w:r>
    </w:p>
    <w:p w14:paraId="36867C19" w14:textId="77777777" w:rsidR="00EF6E29" w:rsidRPr="00BD7EC1" w:rsidRDefault="00EF6E29" w:rsidP="00EF6E29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BD7EC1">
        <w:rPr>
          <w:sz w:val="24"/>
          <w:szCs w:val="24"/>
        </w:rPr>
        <w:t>Dry storage areas</w:t>
      </w:r>
    </w:p>
    <w:p w14:paraId="6053ACDD" w14:textId="77777777" w:rsidR="00EF6E29" w:rsidRPr="00082ADA" w:rsidRDefault="00EF6E29" w:rsidP="00EF6E29">
      <w:pPr>
        <w:pStyle w:val="ListParagraph"/>
        <w:widowControl/>
        <w:numPr>
          <w:ilvl w:val="0"/>
          <w:numId w:val="7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D7EC1">
        <w:rPr>
          <w:sz w:val="24"/>
          <w:szCs w:val="24"/>
        </w:rPr>
        <w:t>Breakroom areas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4CA16546" w14:textId="77777777" w:rsidR="00DE422B" w:rsidRPr="00082ADA" w:rsidRDefault="00DE422B" w:rsidP="00DE422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5637F">
        <w:rPr>
          <w:sz w:val="24"/>
          <w:szCs w:val="24"/>
        </w:rPr>
        <w:t>What is an acceptable method for drying hands at a handwashing station?</w:t>
      </w:r>
    </w:p>
    <w:p w14:paraId="66B71A40" w14:textId="77777777" w:rsidR="00DE422B" w:rsidRPr="00082ADA" w:rsidRDefault="00DE422B" w:rsidP="00DE422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976F1B4" w14:textId="77777777" w:rsidR="00DE422B" w:rsidRPr="003707C4" w:rsidRDefault="00DE422B" w:rsidP="00DE422B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707C4">
        <w:rPr>
          <w:sz w:val="24"/>
          <w:szCs w:val="24"/>
        </w:rPr>
        <w:t>A common</w:t>
      </w:r>
      <w:r>
        <w:rPr>
          <w:sz w:val="24"/>
          <w:szCs w:val="24"/>
        </w:rPr>
        <w:t>-</w:t>
      </w:r>
      <w:r w:rsidRPr="003707C4">
        <w:rPr>
          <w:sz w:val="24"/>
          <w:szCs w:val="24"/>
        </w:rPr>
        <w:t>cloth towel</w:t>
      </w:r>
    </w:p>
    <w:p w14:paraId="032341D0" w14:textId="6A432874" w:rsidR="00DE422B" w:rsidRPr="003707C4" w:rsidRDefault="00DE422B" w:rsidP="00DE422B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707C4">
        <w:rPr>
          <w:sz w:val="24"/>
          <w:szCs w:val="24"/>
        </w:rPr>
        <w:t xml:space="preserve">A </w:t>
      </w:r>
      <w:r w:rsidR="006A7752">
        <w:rPr>
          <w:sz w:val="24"/>
          <w:szCs w:val="24"/>
        </w:rPr>
        <w:t>clean shirt</w:t>
      </w:r>
    </w:p>
    <w:p w14:paraId="7AA07D9C" w14:textId="77777777" w:rsidR="00DE422B" w:rsidRPr="003707C4" w:rsidRDefault="00DE422B" w:rsidP="00DE422B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707C4">
        <w:rPr>
          <w:sz w:val="24"/>
          <w:szCs w:val="24"/>
        </w:rPr>
        <w:t>A continuous towel system</w:t>
      </w:r>
    </w:p>
    <w:p w14:paraId="79FFBA97" w14:textId="77777777" w:rsidR="00DE422B" w:rsidRPr="006E54F0" w:rsidRDefault="00DE422B" w:rsidP="00DE422B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707C4">
        <w:rPr>
          <w:sz w:val="24"/>
          <w:szCs w:val="24"/>
        </w:rPr>
        <w:t xml:space="preserve">A freshly laundered apron 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224715DA" w14:textId="77777777" w:rsidR="00961FD6" w:rsidRPr="00082ADA" w:rsidRDefault="00961FD6" w:rsidP="00961FD6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695EB2">
        <w:rPr>
          <w:sz w:val="24"/>
          <w:szCs w:val="24"/>
        </w:rPr>
        <w:t xml:space="preserve">Food contact surfaces must be easy to clean, durable, resistant to damage, and  </w:t>
      </w:r>
    </w:p>
    <w:p w14:paraId="1C1E1627" w14:textId="77777777" w:rsidR="00961FD6" w:rsidRPr="00082ADA" w:rsidRDefault="00961FD6" w:rsidP="00961FD6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4944945C" w14:textId="77777777" w:rsidR="00961FD6" w:rsidRPr="006E54F0" w:rsidRDefault="00961FD6" w:rsidP="00961FD6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E54F0">
        <w:rPr>
          <w:sz w:val="24"/>
          <w:szCs w:val="24"/>
        </w:rPr>
        <w:t xml:space="preserve">thick. </w:t>
      </w:r>
    </w:p>
    <w:p w14:paraId="66FC5E1E" w14:textId="77777777" w:rsidR="00961FD6" w:rsidRPr="006E54F0" w:rsidRDefault="00961FD6" w:rsidP="00961FD6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E54F0">
        <w:rPr>
          <w:sz w:val="24"/>
          <w:szCs w:val="24"/>
        </w:rPr>
        <w:t>porous.</w:t>
      </w:r>
    </w:p>
    <w:p w14:paraId="7AB396C9" w14:textId="77777777" w:rsidR="00961FD6" w:rsidRPr="006E54F0" w:rsidRDefault="00961FD6" w:rsidP="00961FD6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6E54F0">
        <w:rPr>
          <w:sz w:val="24"/>
          <w:szCs w:val="24"/>
        </w:rPr>
        <w:t xml:space="preserve">smooth. </w:t>
      </w:r>
    </w:p>
    <w:p w14:paraId="56ACA0D1" w14:textId="77777777" w:rsidR="00961FD6" w:rsidRPr="00082ADA" w:rsidRDefault="00961FD6" w:rsidP="00961FD6">
      <w:pPr>
        <w:pStyle w:val="ListParagraph"/>
        <w:widowControl/>
        <w:numPr>
          <w:ilvl w:val="0"/>
          <w:numId w:val="21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6E54F0">
        <w:rPr>
          <w:sz w:val="24"/>
          <w:szCs w:val="24"/>
        </w:rPr>
        <w:t>absorbent.</w:t>
      </w:r>
    </w:p>
    <w:bookmarkEnd w:id="0"/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2A31B85D" w14:textId="77777777" w:rsidR="00F0400D" w:rsidRPr="00082ADA" w:rsidRDefault="00F0400D" w:rsidP="00F0400D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013B2D">
        <w:rPr>
          <w:sz w:val="24"/>
          <w:szCs w:val="24"/>
        </w:rPr>
        <w:t>Which organization develops standards for the sanitary design and construction of foodservice equipment?</w:t>
      </w:r>
    </w:p>
    <w:p w14:paraId="507A9F4D" w14:textId="77777777" w:rsidR="00F0400D" w:rsidRPr="00082ADA" w:rsidRDefault="00F0400D" w:rsidP="00F0400D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0B3E2CCF" w14:textId="77777777" w:rsidR="00F0400D" w:rsidRPr="007A0951" w:rsidRDefault="00F0400D" w:rsidP="00F0400D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7A0951">
        <w:rPr>
          <w:sz w:val="24"/>
          <w:szCs w:val="24"/>
        </w:rPr>
        <w:t>USDA</w:t>
      </w:r>
    </w:p>
    <w:p w14:paraId="6B49C0E3" w14:textId="77777777" w:rsidR="00F0400D" w:rsidRPr="007A0951" w:rsidRDefault="00F0400D" w:rsidP="00F0400D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7A0951">
        <w:rPr>
          <w:sz w:val="24"/>
          <w:szCs w:val="24"/>
        </w:rPr>
        <w:t>NSF</w:t>
      </w:r>
    </w:p>
    <w:p w14:paraId="0779AD71" w14:textId="77777777" w:rsidR="00F0400D" w:rsidRPr="007A0951" w:rsidRDefault="00F0400D" w:rsidP="00F0400D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7A0951">
        <w:rPr>
          <w:sz w:val="24"/>
          <w:szCs w:val="24"/>
        </w:rPr>
        <w:t xml:space="preserve">FDA </w:t>
      </w:r>
    </w:p>
    <w:p w14:paraId="61FF8DF5" w14:textId="77777777" w:rsidR="00F0400D" w:rsidRPr="00082ADA" w:rsidRDefault="00F0400D" w:rsidP="00F0400D">
      <w:pPr>
        <w:pStyle w:val="ListParagraph"/>
        <w:widowControl/>
        <w:numPr>
          <w:ilvl w:val="0"/>
          <w:numId w:val="3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7A0951">
        <w:rPr>
          <w:sz w:val="24"/>
          <w:szCs w:val="24"/>
        </w:rPr>
        <w:t>EPA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39CF8519" w14:textId="77777777" w:rsidR="009610D5" w:rsidRPr="00082ADA" w:rsidRDefault="009610D5" w:rsidP="009610D5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A00864">
        <w:rPr>
          <w:bCs/>
          <w:color w:val="000000"/>
          <w:sz w:val="24"/>
          <w:szCs w:val="24"/>
        </w:rPr>
        <w:t xml:space="preserve">Organizations that certify or classify that foodservice equipment meets sanitary design and construction standards must be accredited by the </w:t>
      </w:r>
    </w:p>
    <w:p w14:paraId="66174D22" w14:textId="77777777" w:rsidR="00D5561D" w:rsidRPr="00082ADA" w:rsidRDefault="00D5561D" w:rsidP="00D5561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1528CEEB" w14:textId="77777777" w:rsidR="006C5D93" w:rsidRPr="006618CB" w:rsidRDefault="006C5D93" w:rsidP="006C5D93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6618CB">
        <w:rPr>
          <w:bCs/>
          <w:color w:val="000000"/>
          <w:sz w:val="24"/>
          <w:szCs w:val="24"/>
        </w:rPr>
        <w:t>Edison Testing Laboratories (ETL).</w:t>
      </w:r>
    </w:p>
    <w:p w14:paraId="5996B768" w14:textId="77777777" w:rsidR="006C5D93" w:rsidRPr="006618CB" w:rsidRDefault="006C5D93" w:rsidP="006C5D93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6618CB">
        <w:rPr>
          <w:bCs/>
          <w:color w:val="000000"/>
          <w:sz w:val="24"/>
          <w:szCs w:val="24"/>
        </w:rPr>
        <w:t>Underwriters Laboratory (UL).</w:t>
      </w:r>
    </w:p>
    <w:p w14:paraId="0606E6CE" w14:textId="77777777" w:rsidR="006C5D93" w:rsidRPr="006618CB" w:rsidRDefault="006C5D93" w:rsidP="006C5D93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6618CB">
        <w:rPr>
          <w:bCs/>
          <w:color w:val="000000"/>
          <w:sz w:val="24"/>
          <w:szCs w:val="24"/>
        </w:rPr>
        <w:t xml:space="preserve">National Sanitation Foundation (NSF). </w:t>
      </w:r>
    </w:p>
    <w:p w14:paraId="4E01AE77" w14:textId="0B3CEB4C" w:rsidR="00905E32" w:rsidRDefault="006C5D93" w:rsidP="00C5108C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6618CB">
        <w:rPr>
          <w:bCs/>
          <w:color w:val="000000"/>
          <w:sz w:val="24"/>
          <w:szCs w:val="24"/>
        </w:rPr>
        <w:t>American National Standards Institute (ANSI).</w:t>
      </w:r>
    </w:p>
    <w:p w14:paraId="3B1B7257" w14:textId="1C4660F9" w:rsidR="009610D5" w:rsidRDefault="009610D5" w:rsidP="009610D5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5302E907" w14:textId="31B290B4" w:rsidR="009610D5" w:rsidRDefault="009610D5" w:rsidP="009610D5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2A661718" w14:textId="2990B50F" w:rsidR="009610D5" w:rsidRDefault="009610D5" w:rsidP="009610D5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2F7EC2E9" w14:textId="77777777" w:rsidR="009610D5" w:rsidRPr="009610D5" w:rsidRDefault="009610D5" w:rsidP="009610D5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602434B0" w14:textId="77777777" w:rsidR="00E138FD" w:rsidRPr="00082ADA" w:rsidRDefault="00E138FD" w:rsidP="00E138FD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3904F1">
        <w:rPr>
          <w:bCs/>
          <w:color w:val="000000"/>
          <w:sz w:val="24"/>
          <w:szCs w:val="24"/>
        </w:rPr>
        <w:lastRenderedPageBreak/>
        <w:t>What requirement must be met when selecting and installing dishwashing machines?</w:t>
      </w:r>
    </w:p>
    <w:p w14:paraId="68062FC2" w14:textId="77777777" w:rsidR="00E138FD" w:rsidRPr="00082ADA" w:rsidRDefault="00E138FD" w:rsidP="00E138FD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50630DED" w14:textId="77777777" w:rsidR="00E138FD" w:rsidRPr="00F55C2C" w:rsidRDefault="00E138FD" w:rsidP="00E138FD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55C2C">
        <w:rPr>
          <w:bCs/>
          <w:color w:val="000000"/>
          <w:sz w:val="24"/>
          <w:szCs w:val="24"/>
        </w:rPr>
        <w:t>Plumbing to the machine should be as short as possible.</w:t>
      </w:r>
    </w:p>
    <w:p w14:paraId="031A1EE2" w14:textId="77777777" w:rsidR="00E138FD" w:rsidRPr="00F55C2C" w:rsidRDefault="00E138FD" w:rsidP="00E138FD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55C2C">
        <w:rPr>
          <w:bCs/>
          <w:color w:val="000000"/>
          <w:sz w:val="24"/>
          <w:szCs w:val="24"/>
        </w:rPr>
        <w:t>Machines must be mounted 4" (10 centimeters) off the floor.</w:t>
      </w:r>
    </w:p>
    <w:p w14:paraId="1C1F7927" w14:textId="77777777" w:rsidR="00E138FD" w:rsidRPr="00F55C2C" w:rsidRDefault="00E138FD" w:rsidP="00E138FD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F55C2C">
        <w:rPr>
          <w:bCs/>
          <w:color w:val="000000"/>
          <w:sz w:val="24"/>
          <w:szCs w:val="24"/>
        </w:rPr>
        <w:t xml:space="preserve">Machine thermometers must be scaled in increments no greater than 10°F (-12°C).  </w:t>
      </w:r>
    </w:p>
    <w:p w14:paraId="7E7797B8" w14:textId="77777777" w:rsidR="00E138FD" w:rsidRPr="00082ADA" w:rsidRDefault="00E138FD" w:rsidP="00E138FD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F55C2C">
        <w:rPr>
          <w:bCs/>
          <w:color w:val="000000"/>
          <w:sz w:val="24"/>
          <w:szCs w:val="24"/>
        </w:rPr>
        <w:t>Machines should be mounted as close to three-compartment sinks as possible.</w:t>
      </w:r>
    </w:p>
    <w:p w14:paraId="0531A0A4" w14:textId="7D798360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2CA3337A" w14:textId="77777777" w:rsidR="00B32B7A" w:rsidRPr="00082ADA" w:rsidRDefault="00B32B7A" w:rsidP="00B32B7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20141">
        <w:rPr>
          <w:sz w:val="24"/>
          <w:szCs w:val="24"/>
        </w:rPr>
        <w:t>How high above the floor should floor-mounted equipment be?</w:t>
      </w:r>
    </w:p>
    <w:p w14:paraId="0BFA87F8" w14:textId="77777777" w:rsidR="00B32B7A" w:rsidRPr="002579B2" w:rsidRDefault="00B32B7A" w:rsidP="00B32B7A">
      <w:pPr>
        <w:widowControl/>
        <w:autoSpaceDE/>
        <w:autoSpaceDN/>
        <w:contextualSpacing/>
        <w:rPr>
          <w:sz w:val="24"/>
          <w:szCs w:val="24"/>
        </w:rPr>
      </w:pPr>
    </w:p>
    <w:p w14:paraId="253EF4DC" w14:textId="77777777" w:rsidR="00B32B7A" w:rsidRPr="002579B2" w:rsidRDefault="00B32B7A" w:rsidP="00B32B7A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2579B2">
        <w:rPr>
          <w:sz w:val="24"/>
          <w:szCs w:val="24"/>
        </w:rPr>
        <w:t xml:space="preserve">At least 1 inch (3 centimeters) </w:t>
      </w:r>
    </w:p>
    <w:p w14:paraId="7B446580" w14:textId="77777777" w:rsidR="00B32B7A" w:rsidRPr="002579B2" w:rsidRDefault="00B32B7A" w:rsidP="00B32B7A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2579B2">
        <w:rPr>
          <w:sz w:val="24"/>
          <w:szCs w:val="24"/>
        </w:rPr>
        <w:t>At least 2 inches (5 centimeters)</w:t>
      </w:r>
    </w:p>
    <w:p w14:paraId="09F6C794" w14:textId="77777777" w:rsidR="00B32B7A" w:rsidRPr="002579B2" w:rsidRDefault="00B32B7A" w:rsidP="00B32B7A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2579B2">
        <w:rPr>
          <w:sz w:val="24"/>
          <w:szCs w:val="24"/>
        </w:rPr>
        <w:t>At least 4 inches (10 centimeters)</w:t>
      </w:r>
    </w:p>
    <w:p w14:paraId="5B5337C7" w14:textId="77777777" w:rsidR="00B32B7A" w:rsidRPr="00082ADA" w:rsidRDefault="00B32B7A" w:rsidP="00B32B7A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579B2">
        <w:rPr>
          <w:sz w:val="24"/>
          <w:szCs w:val="24"/>
        </w:rPr>
        <w:t>At least 6 inches (15 centimeters)</w:t>
      </w:r>
    </w:p>
    <w:p w14:paraId="44017B7E" w14:textId="54938D6F" w:rsidR="00C5108C" w:rsidRDefault="00C5108C" w:rsidP="00C5108C">
      <w:pPr>
        <w:rPr>
          <w:sz w:val="24"/>
          <w:szCs w:val="24"/>
        </w:rPr>
      </w:pPr>
    </w:p>
    <w:p w14:paraId="6BE2A998" w14:textId="77777777" w:rsidR="00860E19" w:rsidRPr="00082ADA" w:rsidRDefault="00860E19" w:rsidP="00860E1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How high must legs be on table-mounted equipment? </w:t>
      </w:r>
    </w:p>
    <w:p w14:paraId="719116FD" w14:textId="77777777" w:rsidR="00860E19" w:rsidRDefault="00860E19" w:rsidP="00860E19">
      <w:pPr>
        <w:widowControl/>
        <w:contextualSpacing/>
        <w:rPr>
          <w:sz w:val="24"/>
          <w:szCs w:val="24"/>
        </w:rPr>
      </w:pPr>
    </w:p>
    <w:p w14:paraId="662BE1F7" w14:textId="77777777" w:rsidR="00860E19" w:rsidRPr="00E61904" w:rsidRDefault="00860E19" w:rsidP="00860E19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61904">
        <w:rPr>
          <w:sz w:val="24"/>
          <w:szCs w:val="24"/>
        </w:rPr>
        <w:t xml:space="preserve">At least 1 inch (3 centimeters) </w:t>
      </w:r>
    </w:p>
    <w:p w14:paraId="3C88BCE3" w14:textId="77777777" w:rsidR="00860E19" w:rsidRPr="00E61904" w:rsidRDefault="00860E19" w:rsidP="00860E19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61904">
        <w:rPr>
          <w:sz w:val="24"/>
          <w:szCs w:val="24"/>
        </w:rPr>
        <w:t>At least 2 inches (5 centimeters)</w:t>
      </w:r>
    </w:p>
    <w:p w14:paraId="64C3297A" w14:textId="77777777" w:rsidR="00860E19" w:rsidRPr="00E61904" w:rsidRDefault="00860E19" w:rsidP="00860E19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E61904">
        <w:rPr>
          <w:sz w:val="24"/>
          <w:szCs w:val="24"/>
        </w:rPr>
        <w:t>At least 4 inches (10 centimeters)</w:t>
      </w:r>
    </w:p>
    <w:p w14:paraId="2E1B256F" w14:textId="77777777" w:rsidR="00860E19" w:rsidRPr="00082ADA" w:rsidRDefault="00860E19" w:rsidP="00860E19">
      <w:pPr>
        <w:pStyle w:val="ListParagraph"/>
        <w:widowControl/>
        <w:numPr>
          <w:ilvl w:val="0"/>
          <w:numId w:val="1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61904">
        <w:rPr>
          <w:sz w:val="24"/>
          <w:szCs w:val="24"/>
        </w:rPr>
        <w:t>At least 6 inches (15 centimeters)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71CC31BF" w14:textId="77777777" w:rsidR="00C17243" w:rsidRPr="00082ADA" w:rsidRDefault="00C17243" w:rsidP="00C17243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2542366A">
        <w:rPr>
          <w:color w:val="000000" w:themeColor="text1"/>
          <w:sz w:val="24"/>
          <w:szCs w:val="24"/>
        </w:rPr>
        <w:t>What is an approved source of potable water?</w:t>
      </w:r>
    </w:p>
    <w:p w14:paraId="419D6F49" w14:textId="77777777" w:rsidR="00C17243" w:rsidRPr="00082ADA" w:rsidRDefault="00C17243" w:rsidP="00C17243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FC329F2" w14:textId="77777777" w:rsidR="00C17243" w:rsidRPr="009259F8" w:rsidRDefault="00C17243" w:rsidP="00C17243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I</w:t>
      </w:r>
      <w:r w:rsidRPr="009259F8">
        <w:rPr>
          <w:bCs/>
          <w:color w:val="000000"/>
          <w:sz w:val="24"/>
          <w:szCs w:val="24"/>
        </w:rPr>
        <w:t>rrigation systems</w:t>
      </w:r>
    </w:p>
    <w:p w14:paraId="0D2D0E5F" w14:textId="77777777" w:rsidR="00C17243" w:rsidRPr="00082ADA" w:rsidRDefault="00C17243" w:rsidP="00C17243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</w:t>
      </w:r>
      <w:r w:rsidRPr="009259F8">
        <w:rPr>
          <w:bCs/>
          <w:color w:val="000000"/>
          <w:sz w:val="24"/>
          <w:szCs w:val="24"/>
        </w:rPr>
        <w:t>egularly tested private wells</w:t>
      </w:r>
    </w:p>
    <w:p w14:paraId="148D03BE" w14:textId="77777777" w:rsidR="00C17243" w:rsidRPr="00082ADA" w:rsidRDefault="00C17243" w:rsidP="00C17243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Any public water main</w:t>
      </w:r>
    </w:p>
    <w:p w14:paraId="00D55077" w14:textId="77777777" w:rsidR="00C17243" w:rsidRPr="00251998" w:rsidRDefault="00C17243" w:rsidP="00C17243">
      <w:pPr>
        <w:pStyle w:val="ListParagraph"/>
        <w:widowControl/>
        <w:numPr>
          <w:ilvl w:val="0"/>
          <w:numId w:val="31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Open, portable water containers</w:t>
      </w:r>
    </w:p>
    <w:p w14:paraId="6053065B" w14:textId="41CED684" w:rsidR="00927EF8" w:rsidRPr="00905E32" w:rsidRDefault="00927EF8" w:rsidP="00905E32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2D9F3715" w14:textId="77777777" w:rsidR="000A5B70" w:rsidRPr="00082ADA" w:rsidRDefault="000A5B70" w:rsidP="000A5B70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How often should private wells be tested? </w:t>
      </w:r>
    </w:p>
    <w:p w14:paraId="5010EA0F" w14:textId="77777777" w:rsidR="000A5B70" w:rsidRPr="00082ADA" w:rsidRDefault="000A5B70" w:rsidP="000A5B70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33F01B97" w14:textId="77777777" w:rsidR="000A5B70" w:rsidRPr="00584857" w:rsidRDefault="000A5B70" w:rsidP="000A5B70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84857">
        <w:rPr>
          <w:bCs/>
          <w:color w:val="000000"/>
          <w:sz w:val="24"/>
          <w:szCs w:val="24"/>
        </w:rPr>
        <w:t>Once per year</w:t>
      </w:r>
    </w:p>
    <w:p w14:paraId="1D5F370A" w14:textId="77777777" w:rsidR="000A5B70" w:rsidRPr="00584857" w:rsidRDefault="000A5B70" w:rsidP="000A5B70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84857">
        <w:rPr>
          <w:bCs/>
          <w:color w:val="000000"/>
          <w:sz w:val="24"/>
          <w:szCs w:val="24"/>
        </w:rPr>
        <w:t>Once every two years</w:t>
      </w:r>
    </w:p>
    <w:p w14:paraId="68CF4389" w14:textId="77777777" w:rsidR="000A5B70" w:rsidRPr="00584857" w:rsidRDefault="000A5B70" w:rsidP="000A5B70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584857">
        <w:rPr>
          <w:bCs/>
          <w:color w:val="000000"/>
          <w:sz w:val="24"/>
          <w:szCs w:val="24"/>
        </w:rPr>
        <w:t>Once every five years</w:t>
      </w:r>
    </w:p>
    <w:p w14:paraId="725ED4DB" w14:textId="77777777" w:rsidR="000A5B70" w:rsidRPr="00082ADA" w:rsidRDefault="000A5B70" w:rsidP="000A5B70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584857">
        <w:rPr>
          <w:bCs/>
          <w:color w:val="000000"/>
          <w:sz w:val="24"/>
          <w:szCs w:val="24"/>
        </w:rPr>
        <w:t>Once every ten years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02A33841" w14:textId="77777777" w:rsidR="00EB7F85" w:rsidRPr="00082ADA" w:rsidRDefault="00EB7F85" w:rsidP="00EB7F85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What is a cross-connection? </w:t>
      </w:r>
    </w:p>
    <w:p w14:paraId="4AB1BE39" w14:textId="77777777" w:rsidR="00EB7F85" w:rsidRPr="00082ADA" w:rsidRDefault="00EB7F85" w:rsidP="00EB7F85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FDB7BC9" w14:textId="77777777" w:rsidR="00EB7F85" w:rsidRPr="003D20AD" w:rsidRDefault="00EB7F85" w:rsidP="00EB7F8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 t</w:t>
      </w:r>
      <w:r w:rsidRPr="003D20AD">
        <w:rPr>
          <w:sz w:val="24"/>
          <w:szCs w:val="24"/>
        </w:rPr>
        <w:t>hreaded faucet</w:t>
      </w:r>
    </w:p>
    <w:p w14:paraId="422887CA" w14:textId="77777777" w:rsidR="00EB7F85" w:rsidRPr="003D20AD" w:rsidRDefault="00EB7F85" w:rsidP="00EB7F8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 device</w:t>
      </w:r>
      <w:r w:rsidRPr="003D20AD">
        <w:rPr>
          <w:sz w:val="24"/>
          <w:szCs w:val="24"/>
        </w:rPr>
        <w:t xml:space="preserve"> that prevents a vacuum</w:t>
      </w:r>
    </w:p>
    <w:p w14:paraId="27EE2BF2" w14:textId="77777777" w:rsidR="00EB7F85" w:rsidRPr="003D20AD" w:rsidRDefault="00EB7F85" w:rsidP="00EB7F85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 b</w:t>
      </w:r>
      <w:r w:rsidRPr="003D20AD">
        <w:rPr>
          <w:sz w:val="24"/>
          <w:szCs w:val="24"/>
        </w:rPr>
        <w:t>rass valve that mixes hot and cold water</w:t>
      </w:r>
    </w:p>
    <w:p w14:paraId="7718BB67" w14:textId="77777777" w:rsidR="00EB7F85" w:rsidRPr="00082ADA" w:rsidRDefault="00EB7F85" w:rsidP="00EB7F85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 physical</w:t>
      </w:r>
      <w:r w:rsidRPr="003D20AD">
        <w:rPr>
          <w:sz w:val="24"/>
          <w:szCs w:val="24"/>
        </w:rPr>
        <w:t xml:space="preserve"> link between sources of safe and dirty water</w:t>
      </w:r>
    </w:p>
    <w:p w14:paraId="551EB4AD" w14:textId="60D50FB8" w:rsidR="00C5108C" w:rsidRDefault="00C5108C" w:rsidP="00C5108C">
      <w:pPr>
        <w:rPr>
          <w:sz w:val="24"/>
          <w:szCs w:val="24"/>
        </w:rPr>
      </w:pPr>
    </w:p>
    <w:p w14:paraId="68C8EAC5" w14:textId="7EE37B1A" w:rsidR="00EB7F85" w:rsidRDefault="00EB7F85" w:rsidP="00C5108C">
      <w:pPr>
        <w:rPr>
          <w:sz w:val="24"/>
          <w:szCs w:val="24"/>
        </w:rPr>
      </w:pPr>
    </w:p>
    <w:p w14:paraId="77F69817" w14:textId="4A35B01A" w:rsidR="00EB7F85" w:rsidRDefault="00EB7F85" w:rsidP="00C5108C">
      <w:pPr>
        <w:rPr>
          <w:sz w:val="24"/>
          <w:szCs w:val="24"/>
        </w:rPr>
      </w:pPr>
    </w:p>
    <w:p w14:paraId="08B1B821" w14:textId="24F185EF" w:rsidR="00EB7F85" w:rsidRDefault="00EB7F85" w:rsidP="00C5108C">
      <w:pPr>
        <w:rPr>
          <w:sz w:val="24"/>
          <w:szCs w:val="24"/>
        </w:rPr>
      </w:pPr>
    </w:p>
    <w:p w14:paraId="60ABE149" w14:textId="77777777" w:rsidR="00EB7F85" w:rsidRPr="00082ADA" w:rsidRDefault="00EB7F85" w:rsidP="00C5108C">
      <w:pPr>
        <w:rPr>
          <w:sz w:val="24"/>
          <w:szCs w:val="24"/>
        </w:rPr>
      </w:pPr>
    </w:p>
    <w:p w14:paraId="0FA5AD1F" w14:textId="77777777" w:rsidR="0063265F" w:rsidRPr="00082ADA" w:rsidRDefault="0063265F" w:rsidP="0063265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lastRenderedPageBreak/>
        <w:t xml:space="preserve">To prevent backflow, a sink must be equipped with </w:t>
      </w:r>
    </w:p>
    <w:p w14:paraId="61EF2DFD" w14:textId="77777777" w:rsidR="0063265F" w:rsidRPr="00082ADA" w:rsidRDefault="0063265F" w:rsidP="0063265F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FC437CD" w14:textId="77777777" w:rsidR="0063265F" w:rsidRPr="00CA1FB2" w:rsidRDefault="0063265F" w:rsidP="0063265F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Pr="00CA1FB2">
        <w:rPr>
          <w:sz w:val="24"/>
          <w:szCs w:val="24"/>
        </w:rPr>
        <w:t>air gap.</w:t>
      </w:r>
    </w:p>
    <w:p w14:paraId="159D74BD" w14:textId="77777777" w:rsidR="0063265F" w:rsidRPr="00CA1FB2" w:rsidRDefault="0063265F" w:rsidP="0063265F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Pr="00CA1FB2">
        <w:rPr>
          <w:sz w:val="24"/>
          <w:szCs w:val="24"/>
        </w:rPr>
        <w:t xml:space="preserve"> vacuum assist.</w:t>
      </w:r>
    </w:p>
    <w:p w14:paraId="54943227" w14:textId="77777777" w:rsidR="0063265F" w:rsidRPr="00CA1FB2" w:rsidRDefault="0063265F" w:rsidP="0063265F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an</w:t>
      </w:r>
      <w:r w:rsidRPr="00CA1FB2">
        <w:rPr>
          <w:sz w:val="24"/>
          <w:szCs w:val="24"/>
        </w:rPr>
        <w:t xml:space="preserve"> overflow drain.</w:t>
      </w:r>
    </w:p>
    <w:p w14:paraId="5454E48C" w14:textId="77777777" w:rsidR="0063265F" w:rsidRPr="00082ADA" w:rsidRDefault="0063265F" w:rsidP="0063265F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a</w:t>
      </w:r>
      <w:r w:rsidRPr="00CA1FB2">
        <w:rPr>
          <w:sz w:val="24"/>
          <w:szCs w:val="24"/>
        </w:rPr>
        <w:t xml:space="preserve"> touchless control system.</w:t>
      </w:r>
    </w:p>
    <w:p w14:paraId="61C76A8B" w14:textId="2BD7D879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24EEE8EC" w14:textId="77777777" w:rsidR="0054423B" w:rsidRPr="00082ADA" w:rsidRDefault="0054423B" w:rsidP="0054423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A food handler drops the end of a hose into a mop bucket and turns the water on to fill it. What has the food handler done wrong?</w:t>
      </w:r>
    </w:p>
    <w:p w14:paraId="7C6A5E60" w14:textId="77777777" w:rsidR="0054423B" w:rsidRPr="00082ADA" w:rsidRDefault="0054423B" w:rsidP="0054423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7B3955E" w14:textId="77777777" w:rsidR="0054423B" w:rsidRPr="00251EB2" w:rsidRDefault="0054423B" w:rsidP="0054423B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251EB2">
        <w:rPr>
          <w:sz w:val="24"/>
          <w:szCs w:val="24"/>
        </w:rPr>
        <w:t xml:space="preserve">Prevented backflow  </w:t>
      </w:r>
    </w:p>
    <w:p w14:paraId="5F7600CD" w14:textId="77777777" w:rsidR="0054423B" w:rsidRPr="00251EB2" w:rsidRDefault="0054423B" w:rsidP="0054423B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251EB2">
        <w:rPr>
          <w:sz w:val="24"/>
          <w:szCs w:val="24"/>
        </w:rPr>
        <w:t>Created a cross-connection</w:t>
      </w:r>
    </w:p>
    <w:p w14:paraId="4D09A784" w14:textId="77777777" w:rsidR="0054423B" w:rsidRPr="00251EB2" w:rsidRDefault="0054423B" w:rsidP="0054423B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251EB2">
        <w:rPr>
          <w:sz w:val="24"/>
          <w:szCs w:val="24"/>
        </w:rPr>
        <w:t>Created an air-gap separation</w:t>
      </w:r>
    </w:p>
    <w:p w14:paraId="066C5424" w14:textId="77777777" w:rsidR="0054423B" w:rsidRPr="00082ADA" w:rsidRDefault="0054423B" w:rsidP="0054423B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51EB2">
        <w:rPr>
          <w:sz w:val="24"/>
          <w:szCs w:val="24"/>
        </w:rPr>
        <w:t>Prevented atmospheric vacuuming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2D458F55" w14:textId="77777777" w:rsidR="00A065C8" w:rsidRPr="00082ADA" w:rsidRDefault="00A065C8" w:rsidP="00A065C8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Which part of a sink prevents backflow of dirty water?  </w:t>
      </w:r>
    </w:p>
    <w:p w14:paraId="6098818D" w14:textId="77777777" w:rsidR="00A065C8" w:rsidRPr="00082ADA" w:rsidRDefault="00A065C8" w:rsidP="00A065C8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55AED79C" w14:textId="77777777" w:rsidR="00A065C8" w:rsidRPr="008C6C3E" w:rsidRDefault="00A065C8" w:rsidP="00A065C8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8C6C3E">
        <w:rPr>
          <w:sz w:val="24"/>
          <w:szCs w:val="24"/>
        </w:rPr>
        <w:t>Air gap</w:t>
      </w:r>
    </w:p>
    <w:p w14:paraId="2F927043" w14:textId="77777777" w:rsidR="00A065C8" w:rsidRPr="008C6C3E" w:rsidRDefault="00A065C8" w:rsidP="00A065C8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8C6C3E">
        <w:rPr>
          <w:sz w:val="24"/>
          <w:szCs w:val="24"/>
        </w:rPr>
        <w:t>Tap valves</w:t>
      </w:r>
    </w:p>
    <w:p w14:paraId="1FE98618" w14:textId="77777777" w:rsidR="00A065C8" w:rsidRPr="008C6C3E" w:rsidRDefault="00A065C8" w:rsidP="00A065C8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8C6C3E">
        <w:rPr>
          <w:sz w:val="24"/>
          <w:szCs w:val="24"/>
        </w:rPr>
        <w:t>Floor grate</w:t>
      </w:r>
    </w:p>
    <w:p w14:paraId="5CCA12B2" w14:textId="77777777" w:rsidR="00A065C8" w:rsidRPr="00082ADA" w:rsidRDefault="00A065C8" w:rsidP="00A065C8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8C6C3E">
        <w:rPr>
          <w:sz w:val="24"/>
          <w:szCs w:val="24"/>
        </w:rPr>
        <w:t>Aerator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2532A66A" w14:textId="77777777" w:rsidR="008C23E9" w:rsidRPr="00153F27" w:rsidRDefault="008C23E9" w:rsidP="008C23E9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What is the best way to prevent backflow?  </w:t>
      </w:r>
    </w:p>
    <w:p w14:paraId="232706C1" w14:textId="77777777" w:rsidR="008C23E9" w:rsidRPr="00082ADA" w:rsidRDefault="008C23E9" w:rsidP="008C23E9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2B3AD037" w14:textId="77777777" w:rsidR="008C23E9" w:rsidRPr="00424A2A" w:rsidRDefault="008C23E9" w:rsidP="008C23E9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Never create an air gap.  </w:t>
      </w:r>
    </w:p>
    <w:p w14:paraId="0A528701" w14:textId="77777777" w:rsidR="008C23E9" w:rsidRPr="00424A2A" w:rsidRDefault="008C23E9" w:rsidP="008C23E9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Attach hoses directly to faucets.</w:t>
      </w:r>
    </w:p>
    <w:p w14:paraId="1B11ED9C" w14:textId="77777777" w:rsidR="008C23E9" w:rsidRPr="00424A2A" w:rsidRDefault="008C23E9" w:rsidP="008C23E9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Do not use vacuum breakers.</w:t>
      </w:r>
    </w:p>
    <w:p w14:paraId="19D52EA6" w14:textId="77777777" w:rsidR="008C23E9" w:rsidRPr="00082ADA" w:rsidRDefault="008C23E9" w:rsidP="008C23E9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Avoid creating a cross-connection.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0551BE40" w14:textId="77777777" w:rsidR="00177192" w:rsidRPr="00082ADA" w:rsidRDefault="00177192" w:rsidP="00177192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2542366A">
        <w:rPr>
          <w:color w:val="000000" w:themeColor="text1"/>
          <w:sz w:val="24"/>
          <w:szCs w:val="24"/>
        </w:rPr>
        <w:t xml:space="preserve">What is the first step that should be taken if raw sewage has backed up around a floor drain?  </w:t>
      </w:r>
    </w:p>
    <w:p w14:paraId="2BFC58E5" w14:textId="77777777" w:rsidR="00177192" w:rsidRPr="00082ADA" w:rsidRDefault="00177192" w:rsidP="00177192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0AEB1326" w14:textId="77777777" w:rsidR="00177192" w:rsidRPr="006F7638" w:rsidRDefault="00177192" w:rsidP="00177192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 xml:space="preserve">Service must be stopped.  </w:t>
      </w:r>
    </w:p>
    <w:p w14:paraId="774A56FE" w14:textId="77777777" w:rsidR="00177192" w:rsidRPr="006F7638" w:rsidRDefault="00177192" w:rsidP="00177192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The operation must be closed.</w:t>
      </w:r>
    </w:p>
    <w:p w14:paraId="79F84555" w14:textId="77777777" w:rsidR="00177192" w:rsidRPr="006F7638" w:rsidRDefault="00177192" w:rsidP="00177192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The affected area must be closed.</w:t>
      </w:r>
    </w:p>
    <w:p w14:paraId="579C7894" w14:textId="49FCE923" w:rsidR="00905E32" w:rsidRPr="00EA42E9" w:rsidRDefault="00177192" w:rsidP="00EA42E9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color w:val="000000"/>
          <w:sz w:val="24"/>
          <w:szCs w:val="24"/>
        </w:rPr>
      </w:pPr>
      <w:r w:rsidRPr="1CE21F3B">
        <w:rPr>
          <w:color w:val="000000" w:themeColor="text1"/>
          <w:sz w:val="24"/>
          <w:szCs w:val="24"/>
        </w:rPr>
        <w:t>The regulatory authority must be notified.</w:t>
      </w:r>
    </w:p>
    <w:p w14:paraId="0192C857" w14:textId="77777777" w:rsidR="00905E32" w:rsidRPr="00387703" w:rsidRDefault="00905E32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000E96B1" w14:textId="77777777" w:rsidR="00EA42E9" w:rsidRPr="00082ADA" w:rsidRDefault="00EA42E9" w:rsidP="00EA42E9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What is the lighting intensity requirement for a prep area?  </w:t>
      </w:r>
    </w:p>
    <w:p w14:paraId="4AB7BBF9" w14:textId="77777777" w:rsidR="00EA42E9" w:rsidRPr="00082ADA" w:rsidRDefault="00EA42E9" w:rsidP="00EA42E9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05B317BA" w14:textId="77777777" w:rsidR="00EA42E9" w:rsidRPr="009900DF" w:rsidRDefault="00EA42E9" w:rsidP="00EA42E9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9900DF">
        <w:rPr>
          <w:sz w:val="24"/>
          <w:szCs w:val="24"/>
        </w:rPr>
        <w:t xml:space="preserve">10 foot-candles (108 lux)  </w:t>
      </w:r>
    </w:p>
    <w:p w14:paraId="42A1FAA2" w14:textId="77777777" w:rsidR="00EA42E9" w:rsidRPr="009900DF" w:rsidRDefault="00EA42E9" w:rsidP="00EA42E9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9900DF">
        <w:rPr>
          <w:sz w:val="24"/>
          <w:szCs w:val="24"/>
        </w:rPr>
        <w:t xml:space="preserve">20 foot-candles (215 lux)  </w:t>
      </w:r>
    </w:p>
    <w:p w14:paraId="5B18FE4E" w14:textId="77777777" w:rsidR="00EA42E9" w:rsidRPr="009900DF" w:rsidRDefault="00EA42E9" w:rsidP="00EA42E9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9900DF">
        <w:rPr>
          <w:sz w:val="24"/>
          <w:szCs w:val="24"/>
        </w:rPr>
        <w:t xml:space="preserve">50 foot-candles (540 lux)  </w:t>
      </w:r>
    </w:p>
    <w:p w14:paraId="68E0CDED" w14:textId="77777777" w:rsidR="00EA42E9" w:rsidRPr="00082ADA" w:rsidRDefault="00EA42E9" w:rsidP="00EA42E9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9900DF">
        <w:rPr>
          <w:sz w:val="24"/>
          <w:szCs w:val="24"/>
        </w:rPr>
        <w:t>70 foot-candles (754 lux)</w:t>
      </w:r>
    </w:p>
    <w:p w14:paraId="585781BE" w14:textId="535A0E65" w:rsidR="007600B7" w:rsidRDefault="007600B7" w:rsidP="0084535C">
      <w:pPr>
        <w:pStyle w:val="Bold"/>
      </w:pPr>
    </w:p>
    <w:p w14:paraId="40E72184" w14:textId="7DFDA336" w:rsidR="00EA42E9" w:rsidRDefault="00EA42E9" w:rsidP="0084535C">
      <w:pPr>
        <w:pStyle w:val="Bold"/>
      </w:pPr>
    </w:p>
    <w:p w14:paraId="066B3BCB" w14:textId="5AE180E2" w:rsidR="00EA42E9" w:rsidRDefault="00EA42E9" w:rsidP="0084535C">
      <w:pPr>
        <w:pStyle w:val="Bold"/>
      </w:pPr>
    </w:p>
    <w:p w14:paraId="181A4967" w14:textId="77777777" w:rsidR="00EA42E9" w:rsidRDefault="00EA42E9" w:rsidP="0084535C">
      <w:pPr>
        <w:pStyle w:val="Bold"/>
      </w:pPr>
    </w:p>
    <w:p w14:paraId="030BF673" w14:textId="77777777" w:rsidR="0097187B" w:rsidRPr="00082ADA" w:rsidRDefault="0097187B" w:rsidP="0097187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lastRenderedPageBreak/>
        <w:t xml:space="preserve">What is the lighting intensity requirement for a dishwashing area?  </w:t>
      </w:r>
    </w:p>
    <w:p w14:paraId="7CFA40F6" w14:textId="77777777" w:rsidR="0097187B" w:rsidRPr="00082ADA" w:rsidRDefault="0097187B" w:rsidP="0097187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79B1D80" w14:textId="77777777" w:rsidR="0097187B" w:rsidRPr="00190C50" w:rsidRDefault="0097187B" w:rsidP="0097187B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1</w:t>
      </w:r>
      <w:r w:rsidRPr="00190C50">
        <w:rPr>
          <w:sz w:val="24"/>
          <w:szCs w:val="24"/>
        </w:rPr>
        <w:t xml:space="preserve">0 foot-candles (108 lux)  </w:t>
      </w:r>
    </w:p>
    <w:p w14:paraId="04C772EC" w14:textId="77777777" w:rsidR="0097187B" w:rsidRPr="00190C50" w:rsidRDefault="0097187B" w:rsidP="0097187B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190C50">
        <w:rPr>
          <w:sz w:val="24"/>
          <w:szCs w:val="24"/>
        </w:rPr>
        <w:t xml:space="preserve">20 foot-candles (215 lux)  </w:t>
      </w:r>
    </w:p>
    <w:p w14:paraId="72907CC8" w14:textId="77777777" w:rsidR="0097187B" w:rsidRPr="00190C50" w:rsidRDefault="0097187B" w:rsidP="0097187B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190C50">
        <w:rPr>
          <w:sz w:val="24"/>
          <w:szCs w:val="24"/>
        </w:rPr>
        <w:t xml:space="preserve">50 foot-candles (540 lux)  </w:t>
      </w:r>
    </w:p>
    <w:p w14:paraId="2C0FF593" w14:textId="77777777" w:rsidR="0097187B" w:rsidRPr="00190C50" w:rsidRDefault="0097187B" w:rsidP="0097187B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190C50">
        <w:rPr>
          <w:sz w:val="24"/>
          <w:szCs w:val="24"/>
        </w:rPr>
        <w:t>70 foot-candles (754 lux)</w:t>
      </w:r>
    </w:p>
    <w:p w14:paraId="2965D4C1" w14:textId="0D198E2B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FD540B7" w14:textId="77777777" w:rsidR="00053C5B" w:rsidRPr="00082ADA" w:rsidRDefault="00053C5B" w:rsidP="00053C5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 xml:space="preserve">What is the lighting intensity requirement inside a walk-in cooler?  </w:t>
      </w:r>
    </w:p>
    <w:p w14:paraId="13208BDF" w14:textId="77777777" w:rsidR="00053C5B" w:rsidRPr="00082ADA" w:rsidRDefault="00053C5B" w:rsidP="00053C5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2A296E4" w14:textId="77777777" w:rsidR="00053C5B" w:rsidRPr="00710B1F" w:rsidRDefault="00053C5B" w:rsidP="00053C5B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710B1F">
        <w:rPr>
          <w:sz w:val="24"/>
          <w:szCs w:val="24"/>
        </w:rPr>
        <w:t xml:space="preserve">10 foot-candles (108 lux)  </w:t>
      </w:r>
    </w:p>
    <w:p w14:paraId="1283A177" w14:textId="77777777" w:rsidR="00053C5B" w:rsidRPr="00710B1F" w:rsidRDefault="00053C5B" w:rsidP="00053C5B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710B1F">
        <w:rPr>
          <w:sz w:val="24"/>
          <w:szCs w:val="24"/>
        </w:rPr>
        <w:t xml:space="preserve">20 foot-candles (215 lux)  </w:t>
      </w:r>
    </w:p>
    <w:p w14:paraId="5ED616A3" w14:textId="77777777" w:rsidR="00053C5B" w:rsidRPr="00710B1F" w:rsidRDefault="00053C5B" w:rsidP="00053C5B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710B1F">
        <w:rPr>
          <w:sz w:val="24"/>
          <w:szCs w:val="24"/>
        </w:rPr>
        <w:t xml:space="preserve">50 foot-candles (540 lux)  </w:t>
      </w:r>
    </w:p>
    <w:p w14:paraId="562F6532" w14:textId="77777777" w:rsidR="00053C5B" w:rsidRPr="00710B1F" w:rsidRDefault="00053C5B" w:rsidP="00053C5B">
      <w:pPr>
        <w:pStyle w:val="ListParagraph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</w:rPr>
      </w:pPr>
      <w:r w:rsidRPr="00710B1F">
        <w:rPr>
          <w:sz w:val="24"/>
          <w:szCs w:val="24"/>
        </w:rPr>
        <w:t>70 foot-candles (754 lux)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70066D60" w14:textId="77777777" w:rsidR="007F6C26" w:rsidRPr="00082ADA" w:rsidRDefault="007F6C26" w:rsidP="007F6C2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How can lighting sources be prevented from contaminating food?</w:t>
      </w:r>
    </w:p>
    <w:p w14:paraId="419EDC28" w14:textId="77777777" w:rsidR="007F6C26" w:rsidRPr="00082ADA" w:rsidRDefault="007F6C26" w:rsidP="007F6C2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670D41C" w14:textId="77777777" w:rsidR="007F6C26" w:rsidRPr="00F707FB" w:rsidRDefault="007F6C26" w:rsidP="007F6C26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F707FB">
        <w:rPr>
          <w:sz w:val="24"/>
          <w:szCs w:val="24"/>
        </w:rPr>
        <w:t xml:space="preserve">By using LED bulbs  </w:t>
      </w:r>
    </w:p>
    <w:p w14:paraId="3185E707" w14:textId="77777777" w:rsidR="007F6C26" w:rsidRPr="00F707FB" w:rsidRDefault="007F6C26" w:rsidP="007F6C26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F707FB">
        <w:rPr>
          <w:sz w:val="24"/>
          <w:szCs w:val="24"/>
        </w:rPr>
        <w:t xml:space="preserve">By using halogen bulbs only  </w:t>
      </w:r>
    </w:p>
    <w:p w14:paraId="78FCBB80" w14:textId="77777777" w:rsidR="007F6C26" w:rsidRPr="00F707FB" w:rsidRDefault="007F6C26" w:rsidP="007F6C26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F707FB">
        <w:rPr>
          <w:sz w:val="24"/>
          <w:szCs w:val="24"/>
        </w:rPr>
        <w:t>By using fluorescent bulbs</w:t>
      </w:r>
    </w:p>
    <w:p w14:paraId="12B2140A" w14:textId="77777777" w:rsidR="007F6C26" w:rsidRPr="00082ADA" w:rsidRDefault="007F6C26" w:rsidP="007F6C26">
      <w:pPr>
        <w:pStyle w:val="ListParagraph"/>
        <w:widowControl/>
        <w:numPr>
          <w:ilvl w:val="0"/>
          <w:numId w:val="1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707FB">
        <w:rPr>
          <w:sz w:val="24"/>
          <w:szCs w:val="24"/>
        </w:rPr>
        <w:t xml:space="preserve">By using shatter-resistant bulbs  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3366F8D2" w14:textId="77777777" w:rsidR="00A22613" w:rsidRPr="00082ADA" w:rsidRDefault="00A22613" w:rsidP="00A2261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Grease and condensation buildup on surfaces can be avoided with correct</w:t>
      </w:r>
    </w:p>
    <w:p w14:paraId="10644C4F" w14:textId="77777777" w:rsidR="00A22613" w:rsidRPr="00082ADA" w:rsidRDefault="00A22613" w:rsidP="00A2261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2D03921" w14:textId="77777777" w:rsidR="00A22613" w:rsidRPr="007D737A" w:rsidRDefault="00A22613" w:rsidP="00A22613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7D737A">
        <w:rPr>
          <w:sz w:val="24"/>
          <w:szCs w:val="24"/>
        </w:rPr>
        <w:t>garbage disposal.</w:t>
      </w:r>
    </w:p>
    <w:p w14:paraId="392C9D4D" w14:textId="77777777" w:rsidR="00A22613" w:rsidRPr="007D737A" w:rsidRDefault="00A22613" w:rsidP="00A22613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7D737A">
        <w:rPr>
          <w:sz w:val="24"/>
          <w:szCs w:val="24"/>
        </w:rPr>
        <w:t>ventilation.</w:t>
      </w:r>
    </w:p>
    <w:p w14:paraId="7F9B659D" w14:textId="77777777" w:rsidR="00A22613" w:rsidRPr="007D737A" w:rsidRDefault="00A22613" w:rsidP="00A22613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7D737A">
        <w:rPr>
          <w:sz w:val="24"/>
          <w:szCs w:val="24"/>
        </w:rPr>
        <w:t>sanitizing.</w:t>
      </w:r>
    </w:p>
    <w:p w14:paraId="079645A7" w14:textId="77777777" w:rsidR="00A22613" w:rsidRPr="00082ADA" w:rsidRDefault="00A22613" w:rsidP="00A22613">
      <w:pPr>
        <w:pStyle w:val="ListParagraph"/>
        <w:widowControl/>
        <w:numPr>
          <w:ilvl w:val="0"/>
          <w:numId w:val="16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D737A">
        <w:rPr>
          <w:sz w:val="24"/>
          <w:szCs w:val="24"/>
        </w:rPr>
        <w:t>lighting.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2CBBFF40" w14:textId="77777777" w:rsidR="005254B7" w:rsidRPr="00082ADA" w:rsidRDefault="005254B7" w:rsidP="005254B7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What should employees do regularly to maintain ventilation hoods?</w:t>
      </w:r>
    </w:p>
    <w:p w14:paraId="433C07BA" w14:textId="77777777" w:rsidR="005254B7" w:rsidRPr="00082ADA" w:rsidRDefault="005254B7" w:rsidP="005254B7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1013D5D" w14:textId="77777777" w:rsidR="005254B7" w:rsidRPr="00460811" w:rsidRDefault="005254B7" w:rsidP="005254B7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1CE21F3B">
        <w:rPr>
          <w:sz w:val="24"/>
          <w:szCs w:val="24"/>
        </w:rPr>
        <w:t xml:space="preserve">Inspect fan belts. </w:t>
      </w:r>
    </w:p>
    <w:p w14:paraId="579C0DF9" w14:textId="77777777" w:rsidR="005254B7" w:rsidRPr="00460811" w:rsidRDefault="005254B7" w:rsidP="005254B7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1CE21F3B">
        <w:rPr>
          <w:sz w:val="24"/>
          <w:szCs w:val="24"/>
        </w:rPr>
        <w:t>Clean interior ductwork.</w:t>
      </w:r>
    </w:p>
    <w:p w14:paraId="18D0E698" w14:textId="77777777" w:rsidR="005254B7" w:rsidRPr="00460811" w:rsidRDefault="005254B7" w:rsidP="005254B7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1CE21F3B">
        <w:rPr>
          <w:sz w:val="24"/>
          <w:szCs w:val="24"/>
        </w:rPr>
        <w:t>Clean grease extractors.</w:t>
      </w:r>
    </w:p>
    <w:p w14:paraId="4D1900B3" w14:textId="7B406952" w:rsidR="00905E32" w:rsidRPr="002C2B06" w:rsidRDefault="005254B7" w:rsidP="00C5108C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1CE21F3B">
        <w:rPr>
          <w:sz w:val="24"/>
          <w:szCs w:val="24"/>
        </w:rPr>
        <w:t>Disassemble and clean wall-mounted fans.</w:t>
      </w:r>
    </w:p>
    <w:p w14:paraId="4E1F40E9" w14:textId="752B1BCE" w:rsidR="0084535C" w:rsidRPr="004F7CC8" w:rsidRDefault="0084535C" w:rsidP="00C5108C">
      <w:pPr>
        <w:rPr>
          <w:sz w:val="24"/>
          <w:szCs w:val="24"/>
        </w:rPr>
      </w:pPr>
    </w:p>
    <w:p w14:paraId="7888FD0C" w14:textId="77777777" w:rsidR="002C2B06" w:rsidRPr="00082ADA" w:rsidRDefault="002C2B06" w:rsidP="002C2B06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Outdoor garbage containers must be</w:t>
      </w:r>
    </w:p>
    <w:p w14:paraId="3A60B975" w14:textId="77777777" w:rsidR="002C2B06" w:rsidRPr="00082ADA" w:rsidRDefault="002C2B06" w:rsidP="002C2B06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2BB7A056" w14:textId="77777777" w:rsidR="002C2B06" w:rsidRPr="00B65C2B" w:rsidRDefault="002C2B06" w:rsidP="002C2B06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65C2B">
        <w:rPr>
          <w:sz w:val="24"/>
          <w:szCs w:val="24"/>
        </w:rPr>
        <w:t xml:space="preserve">washed frequently. </w:t>
      </w:r>
    </w:p>
    <w:p w14:paraId="3E8ECD1F" w14:textId="77777777" w:rsidR="002C2B06" w:rsidRPr="00B65C2B" w:rsidRDefault="002C2B06" w:rsidP="002C2B06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65C2B">
        <w:rPr>
          <w:sz w:val="24"/>
          <w:szCs w:val="24"/>
        </w:rPr>
        <w:t>kept covered with tight-fitting lids.</w:t>
      </w:r>
    </w:p>
    <w:p w14:paraId="075FFBDA" w14:textId="77777777" w:rsidR="002C2B06" w:rsidRPr="00B65C2B" w:rsidRDefault="002C2B06" w:rsidP="002C2B06">
      <w:pPr>
        <w:pStyle w:val="ListParagraph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stored</w:t>
      </w:r>
      <w:r w:rsidRPr="00B65C2B">
        <w:rPr>
          <w:sz w:val="24"/>
          <w:szCs w:val="24"/>
        </w:rPr>
        <w:t xml:space="preserve"> away from customer parking areas.</w:t>
      </w:r>
    </w:p>
    <w:p w14:paraId="09644434" w14:textId="77E5A383" w:rsidR="002C2B06" w:rsidRDefault="002C2B06" w:rsidP="00CA4058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B65C2B">
        <w:rPr>
          <w:sz w:val="24"/>
          <w:szCs w:val="24"/>
        </w:rPr>
        <w:t>lined with plastic or wet-strength papers</w:t>
      </w:r>
      <w:r w:rsidR="00CA4058">
        <w:rPr>
          <w:sz w:val="24"/>
          <w:szCs w:val="24"/>
        </w:rPr>
        <w:t>.</w:t>
      </w:r>
    </w:p>
    <w:p w14:paraId="3FBED75E" w14:textId="3887E136" w:rsidR="00CA4058" w:rsidRDefault="00CA4058" w:rsidP="00CA4058">
      <w:pPr>
        <w:rPr>
          <w:sz w:val="24"/>
          <w:szCs w:val="24"/>
        </w:rPr>
      </w:pPr>
    </w:p>
    <w:p w14:paraId="4FD7A564" w14:textId="1EF0BFD4" w:rsidR="00CA4058" w:rsidRDefault="00CA4058" w:rsidP="00CA4058">
      <w:pPr>
        <w:rPr>
          <w:sz w:val="24"/>
          <w:szCs w:val="24"/>
        </w:rPr>
      </w:pPr>
    </w:p>
    <w:p w14:paraId="14FBDAF8" w14:textId="1D0C235A" w:rsidR="00CA4058" w:rsidRDefault="00CA4058" w:rsidP="00CA4058">
      <w:pPr>
        <w:rPr>
          <w:sz w:val="24"/>
          <w:szCs w:val="24"/>
        </w:rPr>
      </w:pPr>
    </w:p>
    <w:p w14:paraId="75B50391" w14:textId="77777777" w:rsidR="00CA4058" w:rsidRPr="00CA4058" w:rsidRDefault="00CA4058" w:rsidP="00CA4058">
      <w:pPr>
        <w:rPr>
          <w:sz w:val="24"/>
          <w:szCs w:val="24"/>
        </w:rPr>
      </w:pPr>
    </w:p>
    <w:p w14:paraId="21476E21" w14:textId="77777777" w:rsidR="002C2B06" w:rsidRPr="00827D2C" w:rsidRDefault="002C2B06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0B1A01F2" w14:textId="77777777" w:rsidR="00CA4058" w:rsidRPr="00082ADA" w:rsidRDefault="00CA4058" w:rsidP="00CA405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2542366A">
        <w:rPr>
          <w:color w:val="000000" w:themeColor="text1"/>
          <w:sz w:val="24"/>
          <w:szCs w:val="24"/>
        </w:rPr>
        <w:lastRenderedPageBreak/>
        <w:t xml:space="preserve">Where should garbage cans be cleaned? </w:t>
      </w:r>
    </w:p>
    <w:p w14:paraId="7FC96492" w14:textId="77777777" w:rsidR="00CA4058" w:rsidRPr="000342E7" w:rsidRDefault="00CA4058" w:rsidP="00CA405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6C243610" w14:textId="77777777" w:rsidR="00CA4058" w:rsidRPr="00AF650F" w:rsidRDefault="00CA4058" w:rsidP="00CA405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F650F">
        <w:rPr>
          <w:sz w:val="24"/>
          <w:szCs w:val="24"/>
        </w:rPr>
        <w:t>In food storage areas</w:t>
      </w:r>
    </w:p>
    <w:p w14:paraId="443AFBEC" w14:textId="77777777" w:rsidR="00CA4058" w:rsidRPr="00AF650F" w:rsidRDefault="00CA4058" w:rsidP="00CA405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F650F">
        <w:rPr>
          <w:sz w:val="24"/>
          <w:szCs w:val="24"/>
        </w:rPr>
        <w:t>Next to food-prep areas</w:t>
      </w:r>
    </w:p>
    <w:p w14:paraId="25DF6D2B" w14:textId="77777777" w:rsidR="00CA4058" w:rsidRPr="00AF650F" w:rsidRDefault="00CA4058" w:rsidP="00CA405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F650F">
        <w:rPr>
          <w:sz w:val="24"/>
          <w:szCs w:val="24"/>
        </w:rPr>
        <w:t>In dishwashing areas</w:t>
      </w:r>
    </w:p>
    <w:p w14:paraId="076BDBB3" w14:textId="77777777" w:rsidR="00CA4058" w:rsidRDefault="00CA4058" w:rsidP="00CA4058">
      <w:pPr>
        <w:pStyle w:val="ListParagraph"/>
        <w:numPr>
          <w:ilvl w:val="0"/>
          <w:numId w:val="32"/>
        </w:numPr>
        <w:rPr>
          <w:sz w:val="24"/>
          <w:szCs w:val="24"/>
        </w:rPr>
      </w:pPr>
      <w:r w:rsidRPr="00AF650F">
        <w:rPr>
          <w:sz w:val="24"/>
          <w:szCs w:val="24"/>
        </w:rPr>
        <w:t>Away from food and utensils</w:t>
      </w:r>
    </w:p>
    <w:p w14:paraId="0FAA6FFF" w14:textId="42422D4E" w:rsidR="001E645A" w:rsidRDefault="001E645A" w:rsidP="001E645A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75699F4D" w14:textId="77777777" w:rsidR="0068633B" w:rsidRPr="00082ADA" w:rsidRDefault="0068633B" w:rsidP="0068633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When the kitchen garbage can was full, an employee placed the full garbage bag on a prep table and tied it securely. Then he carried it to the dumpster and disposed of it. What was done incorrectly?</w:t>
      </w:r>
    </w:p>
    <w:p w14:paraId="70113A71" w14:textId="77777777" w:rsidR="0068633B" w:rsidRPr="00082ADA" w:rsidRDefault="0068633B" w:rsidP="0068633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FFBE96D" w14:textId="77777777" w:rsidR="0068633B" w:rsidRPr="00C8312D" w:rsidRDefault="0068633B" w:rsidP="0068633B">
      <w:pPr>
        <w:pStyle w:val="ListParagraph"/>
        <w:widowControl/>
        <w:numPr>
          <w:ilvl w:val="0"/>
          <w:numId w:val="44"/>
        </w:numPr>
        <w:autoSpaceDE/>
        <w:autoSpaceDN/>
        <w:contextualSpacing/>
        <w:rPr>
          <w:sz w:val="24"/>
          <w:szCs w:val="24"/>
        </w:rPr>
      </w:pPr>
      <w:r w:rsidRPr="00C8312D">
        <w:rPr>
          <w:sz w:val="24"/>
          <w:szCs w:val="24"/>
        </w:rPr>
        <w:t>The employee waited until the garbage was full.</w:t>
      </w:r>
    </w:p>
    <w:p w14:paraId="5E36D57C" w14:textId="77777777" w:rsidR="0068633B" w:rsidRPr="00C8312D" w:rsidRDefault="0068633B" w:rsidP="0068633B">
      <w:pPr>
        <w:pStyle w:val="ListParagraph"/>
        <w:widowControl/>
        <w:numPr>
          <w:ilvl w:val="0"/>
          <w:numId w:val="44"/>
        </w:numPr>
        <w:autoSpaceDE/>
        <w:autoSpaceDN/>
        <w:contextualSpacing/>
        <w:rPr>
          <w:sz w:val="24"/>
          <w:szCs w:val="24"/>
        </w:rPr>
      </w:pPr>
      <w:r w:rsidRPr="00C8312D">
        <w:rPr>
          <w:sz w:val="24"/>
          <w:szCs w:val="24"/>
        </w:rPr>
        <w:t>The bag was disposed of in a dumpster.</w:t>
      </w:r>
    </w:p>
    <w:p w14:paraId="78A8DC8C" w14:textId="77777777" w:rsidR="0068633B" w:rsidRPr="00C8312D" w:rsidRDefault="0068633B" w:rsidP="0068633B">
      <w:pPr>
        <w:pStyle w:val="ListParagraph"/>
        <w:widowControl/>
        <w:numPr>
          <w:ilvl w:val="0"/>
          <w:numId w:val="44"/>
        </w:numPr>
        <w:autoSpaceDE/>
        <w:autoSpaceDN/>
        <w:contextualSpacing/>
        <w:rPr>
          <w:sz w:val="24"/>
          <w:szCs w:val="24"/>
        </w:rPr>
      </w:pPr>
      <w:r w:rsidRPr="00C8312D">
        <w:rPr>
          <w:sz w:val="24"/>
          <w:szCs w:val="24"/>
        </w:rPr>
        <w:t>The bag was placed on a prep table.</w:t>
      </w:r>
    </w:p>
    <w:p w14:paraId="0121D349" w14:textId="77777777" w:rsidR="0068633B" w:rsidRPr="00082ADA" w:rsidRDefault="0068633B" w:rsidP="0068633B">
      <w:pPr>
        <w:pStyle w:val="ListParagraph"/>
        <w:widowControl/>
        <w:numPr>
          <w:ilvl w:val="0"/>
          <w:numId w:val="44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8312D">
        <w:rPr>
          <w:sz w:val="24"/>
          <w:szCs w:val="24"/>
        </w:rPr>
        <w:t>The employee tied the bag shut.</w:t>
      </w:r>
    </w:p>
    <w:p w14:paraId="2274BF9B" w14:textId="77777777" w:rsidR="001E645A" w:rsidRPr="004F7CC8" w:rsidRDefault="001E645A" w:rsidP="001E645A">
      <w:pPr>
        <w:rPr>
          <w:sz w:val="24"/>
          <w:szCs w:val="24"/>
        </w:rPr>
      </w:pPr>
    </w:p>
    <w:p w14:paraId="5128988B" w14:textId="77777777" w:rsidR="00223192" w:rsidRPr="00082ADA" w:rsidRDefault="00223192" w:rsidP="0022319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2542366A">
        <w:rPr>
          <w:sz w:val="24"/>
          <w:szCs w:val="24"/>
        </w:rPr>
        <w:t>Kitchen equipment should be maintained regularly by</w:t>
      </w:r>
    </w:p>
    <w:p w14:paraId="1D70F519" w14:textId="77777777" w:rsidR="00223192" w:rsidRPr="00082ADA" w:rsidRDefault="00223192" w:rsidP="00223192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1778971" w14:textId="77777777" w:rsidR="00223192" w:rsidRPr="0039487D" w:rsidRDefault="00223192" w:rsidP="00223192">
      <w:pPr>
        <w:pStyle w:val="ListParagraph"/>
        <w:widowControl/>
        <w:numPr>
          <w:ilvl w:val="0"/>
          <w:numId w:val="45"/>
        </w:numPr>
        <w:autoSpaceDE/>
        <w:autoSpaceDN/>
        <w:contextualSpacing/>
        <w:rPr>
          <w:sz w:val="24"/>
          <w:szCs w:val="24"/>
        </w:rPr>
      </w:pPr>
      <w:r w:rsidRPr="0039487D">
        <w:rPr>
          <w:sz w:val="24"/>
          <w:szCs w:val="24"/>
        </w:rPr>
        <w:t>qualified professionals.</w:t>
      </w:r>
    </w:p>
    <w:p w14:paraId="31E060DC" w14:textId="77777777" w:rsidR="00223192" w:rsidRPr="0039487D" w:rsidRDefault="00223192" w:rsidP="00223192">
      <w:pPr>
        <w:pStyle w:val="ListParagraph"/>
        <w:widowControl/>
        <w:numPr>
          <w:ilvl w:val="0"/>
          <w:numId w:val="45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appointed</w:t>
      </w:r>
      <w:r w:rsidRPr="0039487D">
        <w:rPr>
          <w:sz w:val="24"/>
          <w:szCs w:val="24"/>
        </w:rPr>
        <w:t xml:space="preserve"> employees.</w:t>
      </w:r>
    </w:p>
    <w:p w14:paraId="07F0A33B" w14:textId="77777777" w:rsidR="00223192" w:rsidRPr="0039487D" w:rsidRDefault="00223192" w:rsidP="00223192">
      <w:pPr>
        <w:pStyle w:val="ListParagraph"/>
        <w:widowControl/>
        <w:numPr>
          <w:ilvl w:val="0"/>
          <w:numId w:val="45"/>
        </w:numPr>
        <w:autoSpaceDE/>
        <w:autoSpaceDN/>
        <w:contextualSpacing/>
        <w:rPr>
          <w:sz w:val="24"/>
          <w:szCs w:val="24"/>
        </w:rPr>
      </w:pPr>
      <w:r w:rsidRPr="0039487D">
        <w:rPr>
          <w:sz w:val="24"/>
          <w:szCs w:val="24"/>
        </w:rPr>
        <w:t>managers.</w:t>
      </w:r>
    </w:p>
    <w:p w14:paraId="35B2B09A" w14:textId="77777777" w:rsidR="00223192" w:rsidRDefault="00223192" w:rsidP="00223192">
      <w:pPr>
        <w:pStyle w:val="ListParagraph"/>
        <w:widowControl/>
        <w:numPr>
          <w:ilvl w:val="0"/>
          <w:numId w:val="45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9487D">
        <w:rPr>
          <w:sz w:val="24"/>
          <w:szCs w:val="24"/>
        </w:rPr>
        <w:t>skilled owners.</w:t>
      </w:r>
    </w:p>
    <w:p w14:paraId="54C70BC4" w14:textId="77777777" w:rsidR="00DA5A26" w:rsidRDefault="00DA5A26" w:rsidP="00DA5A26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6E303AE9" w14:textId="77777777" w:rsidR="00DA5A26" w:rsidRPr="00082ADA" w:rsidRDefault="00DA5A26" w:rsidP="00DA5A26">
      <w:pPr>
        <w:pStyle w:val="ListParagraph"/>
        <w:widowControl/>
        <w:autoSpaceDE/>
        <w:autoSpaceDN/>
        <w:spacing w:line="240" w:lineRule="auto"/>
        <w:ind w:firstLine="0"/>
        <w:contextualSpacing/>
        <w:rPr>
          <w:sz w:val="24"/>
          <w:szCs w:val="24"/>
        </w:rPr>
      </w:pPr>
    </w:p>
    <w:p w14:paraId="1184F6F7" w14:textId="50F4AAD6" w:rsidR="00145CB5" w:rsidRDefault="00D65294" w:rsidP="00DF5C7B">
      <w:pPr>
        <w:pStyle w:val="BodyText"/>
        <w:spacing w:before="1"/>
        <w:ind w:left="0" w:firstLine="0"/>
        <w:rPr>
          <w:b/>
        </w:rPr>
      </w:pPr>
      <w:r>
        <w:t xml:space="preserve">*This item has been added to reflect 2022 FDA </w:t>
      </w:r>
      <w:r w:rsidRPr="00732FF9">
        <w:rPr>
          <w:i/>
          <w:iCs/>
        </w:rPr>
        <w:t>Food Code</w:t>
      </w:r>
      <w:r>
        <w:t xml:space="preserve"> revisions.</w:t>
      </w:r>
    </w:p>
    <w:p w14:paraId="4F443846" w14:textId="77777777" w:rsidR="0000039A" w:rsidRPr="00082ADA" w:rsidRDefault="0000039A" w:rsidP="0000039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What is the minimum acceptable temperature for water at a handwashing station?</w:t>
      </w:r>
    </w:p>
    <w:p w14:paraId="072FA4EF" w14:textId="77777777" w:rsidR="0000039A" w:rsidRPr="00082ADA" w:rsidRDefault="0000039A" w:rsidP="0000039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9D70D96" w14:textId="77777777" w:rsidR="0000039A" w:rsidRPr="00BD7EC1" w:rsidRDefault="0000039A" w:rsidP="0000039A">
      <w:pPr>
        <w:pStyle w:val="ListParagraph"/>
        <w:widowControl/>
        <w:numPr>
          <w:ilvl w:val="0"/>
          <w:numId w:val="4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6</w:t>
      </w:r>
      <w:r w:rsidRPr="000F2188">
        <w:rPr>
          <w:sz w:val="24"/>
          <w:szCs w:val="24"/>
        </w:rPr>
        <w:t>5°F (</w:t>
      </w:r>
      <w:r>
        <w:rPr>
          <w:sz w:val="24"/>
          <w:szCs w:val="24"/>
        </w:rPr>
        <w:t>18</w:t>
      </w:r>
      <w:r w:rsidRPr="000F2188">
        <w:rPr>
          <w:sz w:val="24"/>
          <w:szCs w:val="24"/>
        </w:rPr>
        <w:t>°C)</w:t>
      </w:r>
    </w:p>
    <w:p w14:paraId="5A310623" w14:textId="77777777" w:rsidR="0000039A" w:rsidRPr="00BD7EC1" w:rsidRDefault="0000039A" w:rsidP="0000039A">
      <w:pPr>
        <w:pStyle w:val="ListParagraph"/>
        <w:widowControl/>
        <w:numPr>
          <w:ilvl w:val="0"/>
          <w:numId w:val="46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7</w:t>
      </w:r>
      <w:r w:rsidRPr="000F2188">
        <w:rPr>
          <w:sz w:val="24"/>
          <w:szCs w:val="24"/>
        </w:rPr>
        <w:t>5°F (</w:t>
      </w:r>
      <w:r>
        <w:rPr>
          <w:sz w:val="24"/>
          <w:szCs w:val="24"/>
        </w:rPr>
        <w:t>24</w:t>
      </w:r>
      <w:r w:rsidRPr="000F2188">
        <w:rPr>
          <w:sz w:val="24"/>
          <w:szCs w:val="24"/>
        </w:rPr>
        <w:t>°C)</w:t>
      </w:r>
    </w:p>
    <w:p w14:paraId="25C553F8" w14:textId="77777777" w:rsidR="0000039A" w:rsidRPr="00BD7EC1" w:rsidRDefault="0000039A" w:rsidP="0000039A">
      <w:pPr>
        <w:pStyle w:val="ListParagraph"/>
        <w:widowControl/>
        <w:numPr>
          <w:ilvl w:val="0"/>
          <w:numId w:val="46"/>
        </w:numPr>
        <w:autoSpaceDE/>
        <w:autoSpaceDN/>
        <w:contextualSpacing/>
        <w:rPr>
          <w:sz w:val="24"/>
          <w:szCs w:val="24"/>
        </w:rPr>
      </w:pPr>
      <w:r w:rsidRPr="000F2188">
        <w:rPr>
          <w:sz w:val="24"/>
          <w:szCs w:val="24"/>
        </w:rPr>
        <w:t>85°F (29°C)</w:t>
      </w:r>
    </w:p>
    <w:p w14:paraId="1E33101C" w14:textId="77777777" w:rsidR="0000039A" w:rsidRPr="00082ADA" w:rsidRDefault="0000039A" w:rsidP="0000039A">
      <w:pPr>
        <w:pStyle w:val="ListParagraph"/>
        <w:widowControl/>
        <w:numPr>
          <w:ilvl w:val="0"/>
          <w:numId w:val="46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9</w:t>
      </w:r>
      <w:r w:rsidRPr="000F2188">
        <w:rPr>
          <w:sz w:val="24"/>
          <w:szCs w:val="24"/>
        </w:rPr>
        <w:t>5°F (</w:t>
      </w:r>
      <w:r>
        <w:rPr>
          <w:sz w:val="24"/>
          <w:szCs w:val="24"/>
        </w:rPr>
        <w:t>35</w:t>
      </w:r>
      <w:r w:rsidRPr="000F2188">
        <w:rPr>
          <w:sz w:val="24"/>
          <w:szCs w:val="24"/>
        </w:rPr>
        <w:t>°C)</w:t>
      </w:r>
    </w:p>
    <w:p w14:paraId="1F8A37C5" w14:textId="77777777" w:rsidR="00730E39" w:rsidRDefault="00730E39" w:rsidP="00DF5C7B">
      <w:pPr>
        <w:pStyle w:val="BodyText"/>
        <w:spacing w:before="1"/>
        <w:ind w:left="0" w:firstLine="0"/>
        <w:rPr>
          <w:b/>
        </w:rPr>
      </w:pPr>
    </w:p>
    <w:sectPr w:rsidR="00730E39" w:rsidSect="00905E3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537E1" w14:textId="77777777" w:rsidR="007554CB" w:rsidRDefault="007554CB">
      <w:r>
        <w:separator/>
      </w:r>
    </w:p>
  </w:endnote>
  <w:endnote w:type="continuationSeparator" w:id="0">
    <w:p w14:paraId="42B437A1" w14:textId="77777777" w:rsidR="007554CB" w:rsidRDefault="0075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10688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DA5A26">
                            <w:rPr>
                              <w:sz w:val="14"/>
                              <w:lang w:val="fr-FR"/>
                            </w:rPr>
                            <w:t xml:space="preserve">©2022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1pt;margin-top:744.6pt;width:267.15pt;height:25.8pt;z-index:-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DA5A26">
                      <w:rPr>
                        <w:sz w:val="14"/>
                        <w:lang w:val="fr-FR"/>
                      </w:rPr>
                      <w:t xml:space="preserve">©2022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503311712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3C8CC5E1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223192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" filled="f" stroked="f">
              <v:textbox inset="0,0,0,0">
                <w:txbxContent>
                  <w:p w14:paraId="7F7E42C0" w14:textId="3C8CC5E1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223192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7616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DA5A26">
                            <w:rPr>
                              <w:sz w:val="14"/>
                              <w:lang w:val="fr-FR"/>
                            </w:rPr>
                            <w:t>©2022</w:t>
                          </w:r>
                          <w:r w:rsidR="0034767F" w:rsidRPr="00DA5A26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1pt;margin-top:744.6pt;width:267.15pt;height:25.8pt;z-index:-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DA5A26">
                      <w:rPr>
                        <w:sz w:val="14"/>
                        <w:lang w:val="fr-FR"/>
                      </w:rPr>
                      <w:t>©2022</w:t>
                    </w:r>
                    <w:r w:rsidR="0034767F" w:rsidRPr="00DA5A26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308640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3F81F441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10342E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" filled="f" stroked="f">
              <v:textbox inset="0,0,0,0">
                <w:txbxContent>
                  <w:p w14:paraId="43E75F24" w14:textId="3F81F441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10342E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B4911" w14:textId="77777777" w:rsidR="007554CB" w:rsidRDefault="007554CB">
      <w:r>
        <w:separator/>
      </w:r>
    </w:p>
  </w:footnote>
  <w:footnote w:type="continuationSeparator" w:id="0">
    <w:p w14:paraId="6B9270FA" w14:textId="77777777" w:rsidR="007554CB" w:rsidRDefault="00755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5568" behindDoc="1" locked="0" layoutInCell="1" allowOverlap="1" wp14:anchorId="02D5EB7A" wp14:editId="36525D85">
              <wp:simplePos x="0" y="0"/>
              <wp:positionH relativeFrom="page">
                <wp:posOffset>1453515</wp:posOffset>
              </wp:positionH>
              <wp:positionV relativeFrom="page">
                <wp:posOffset>597535</wp:posOffset>
              </wp:positionV>
              <wp:extent cx="4864100" cy="274955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6410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08BEE267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EB7F85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EB7F85">
                            <w:rPr>
                              <w:rFonts w:ascii="Arial Black"/>
                              <w:sz w:val="28"/>
                            </w:rPr>
                            <w:t xml:space="preserve">Safe Facilities and Equipment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4.45pt;margin-top:47.05pt;width:383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" filled="f" stroked="f">
              <v:textbox inset="0,0,0,0">
                <w:txbxContent>
                  <w:p w14:paraId="256F8D28" w14:textId="08BEE267" w:rsidR="00145CB5" w:rsidRDefault="00145CB5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EB7F85">
                      <w:rPr>
                        <w:rFonts w:ascii="Arial Black"/>
                        <w:sz w:val="28"/>
                      </w:rPr>
                      <w:t>1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EB7F85">
                      <w:rPr>
                        <w:rFonts w:ascii="Arial Black"/>
                        <w:sz w:val="28"/>
                      </w:rPr>
                      <w:t xml:space="preserve">Safe Facilities and Equipment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18769" w14:textId="189854F4" w:rsidR="00905E32" w:rsidRPr="00905E32" w:rsidRDefault="00905E32" w:rsidP="00905E32">
    <w:pPr>
      <w:spacing w:before="324"/>
      <w:outlineLvl w:val="0"/>
      <w:rPr>
        <w:rFonts w:ascii="Arial Black" w:eastAsia="Calibri" w:hAnsi="Calibri" w:cs="Calibri"/>
        <w:sz w:val="32"/>
        <w:szCs w:val="32"/>
      </w:rPr>
    </w:pPr>
    <w:r w:rsidRPr="00905E32">
      <w:rPr>
        <w:rFonts w:ascii="Arial Black" w:eastAsia="Calibri" w:hAnsi="Calibri" w:cs="Calibri"/>
        <w:b/>
        <w:bCs/>
        <w:noProof/>
        <w:sz w:val="20"/>
        <w:szCs w:val="32"/>
      </w:rPr>
      <w:drawing>
        <wp:anchor distT="0" distB="0" distL="114300" distR="114300" simplePos="0" relativeHeight="503313760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eastAsia="Calibri" w:hAnsi="Calibri" w:cs="Calibri"/>
        <w:b/>
        <w:bCs/>
        <w:sz w:val="32"/>
        <w:szCs w:val="32"/>
      </w:rPr>
      <w:t>Chapter 1</w:t>
    </w:r>
    <w:r w:rsidR="008E0144">
      <w:rPr>
        <w:rFonts w:ascii="Arial Black" w:eastAsia="Calibri" w:hAnsi="Calibri" w:cs="Calibri"/>
        <w:b/>
        <w:bCs/>
        <w:sz w:val="32"/>
        <w:szCs w:val="32"/>
      </w:rPr>
      <w:t xml:space="preserve">1: Safe Facilities </w:t>
    </w:r>
    <w:r w:rsidR="00E87CED">
      <w:rPr>
        <w:rFonts w:ascii="Arial Black" w:eastAsia="Calibri" w:hAnsi="Calibri" w:cs="Calibri"/>
        <w:b/>
        <w:bCs/>
        <w:sz w:val="32"/>
        <w:szCs w:val="32"/>
      </w:rPr>
      <w:t xml:space="preserve">and Equipment </w:t>
    </w:r>
    <w:r w:rsidR="00E87CED">
      <w:rPr>
        <w:rFonts w:ascii="Arial Black" w:eastAsia="Calibri" w:hAnsi="Calibri" w:cs="Calibri"/>
        <w:b/>
        <w:bCs/>
        <w:sz w:val="32"/>
        <w:szCs w:val="32"/>
      </w:rPr>
      <w:tab/>
    </w:r>
    <w:r w:rsidR="00E87CED">
      <w:rPr>
        <w:rFonts w:ascii="Arial Black" w:eastAsia="Calibri" w:hAnsi="Calibri" w:cs="Calibri"/>
        <w:b/>
        <w:bCs/>
        <w:sz w:val="32"/>
        <w:szCs w:val="32"/>
      </w:rPr>
      <w:tab/>
    </w:r>
    <w:r w:rsidR="00E87CED">
      <w:rPr>
        <w:rFonts w:ascii="Arial Black" w:eastAsia="Calibri" w:hAnsi="Calibri" w:cs="Calibri"/>
        <w:b/>
        <w:bCs/>
        <w:sz w:val="32"/>
        <w:szCs w:val="32"/>
      </w:rPr>
      <w:tab/>
      <w:t xml:space="preserve">      </w:t>
    </w:r>
    <w:r w:rsidRPr="00905E32">
      <w:rPr>
        <w:rFonts w:ascii="Arial Black" w:eastAsia="Calibri" w:hAnsi="Calibri" w:cs="Calibri"/>
        <w:sz w:val="32"/>
        <w:szCs w:val="32"/>
      </w:rPr>
      <w:t>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="00905E32" w:rsidRPr="00905E32" w14:paraId="411EE1D5" w14:textId="77777777" w:rsidTr="00E60D3F">
      <w:trPr>
        <w:trHeight w:val="298"/>
      </w:trPr>
      <w:tc>
        <w:tcPr>
          <w:tcW w:w="1131" w:type="dxa"/>
          <w:vAlign w:val="bottom"/>
        </w:tcPr>
        <w:p w14:paraId="36A4BDFB" w14:textId="77777777" w:rsidR="00905E32" w:rsidRPr="00905E32" w:rsidRDefault="00905E32" w:rsidP="00905E32">
          <w:r w:rsidRPr="00905E32">
            <w:t>Instructor:</w:t>
          </w:r>
        </w:p>
      </w:tc>
      <w:tc>
        <w:tcPr>
          <w:tcW w:w="3803" w:type="dxa"/>
          <w:tcBorders>
            <w:bottom w:val="single" w:sz="4" w:space="0" w:color="auto"/>
          </w:tcBorders>
          <w:vAlign w:val="bottom"/>
        </w:tcPr>
        <w:p w14:paraId="69192351" w14:textId="77777777" w:rsidR="00905E32" w:rsidRPr="00905E32" w:rsidRDefault="00905E32" w:rsidP="00905E32"/>
      </w:tc>
      <w:tc>
        <w:tcPr>
          <w:tcW w:w="720" w:type="dxa"/>
          <w:vAlign w:val="bottom"/>
        </w:tcPr>
        <w:p w14:paraId="046CD22A" w14:textId="77777777" w:rsidR="00905E32" w:rsidRPr="00905E32" w:rsidRDefault="00905E32" w:rsidP="00905E32"/>
      </w:tc>
      <w:tc>
        <w:tcPr>
          <w:tcW w:w="1024" w:type="dxa"/>
          <w:vAlign w:val="bottom"/>
        </w:tcPr>
        <w:p w14:paraId="5DC752C6" w14:textId="77777777" w:rsidR="00905E32" w:rsidRPr="00905E32" w:rsidRDefault="00905E32" w:rsidP="00905E32">
          <w:r w:rsidRPr="00905E32">
            <w:t>Name:</w:t>
          </w:r>
        </w:p>
      </w:tc>
      <w:tc>
        <w:tcPr>
          <w:tcW w:w="4099" w:type="dxa"/>
          <w:tcBorders>
            <w:bottom w:val="single" w:sz="4" w:space="0" w:color="auto"/>
          </w:tcBorders>
          <w:vAlign w:val="bottom"/>
        </w:tcPr>
        <w:p w14:paraId="42BF54A4" w14:textId="77777777" w:rsidR="00905E32" w:rsidRPr="00905E32" w:rsidRDefault="00905E32" w:rsidP="00905E32"/>
      </w:tc>
    </w:tr>
    <w:tr w:rsidR="00905E32" w:rsidRPr="00905E32" w14:paraId="5BBA6B91" w14:textId="77777777" w:rsidTr="00E60D3F">
      <w:trPr>
        <w:trHeight w:val="405"/>
      </w:trPr>
      <w:tc>
        <w:tcPr>
          <w:tcW w:w="1131" w:type="dxa"/>
          <w:vAlign w:val="bottom"/>
        </w:tcPr>
        <w:p w14:paraId="58CA8271" w14:textId="77777777" w:rsidR="00905E32" w:rsidRPr="00905E32" w:rsidRDefault="00905E32" w:rsidP="00905E32">
          <w:r w:rsidRPr="00905E32">
            <w:t>Results:</w:t>
          </w:r>
        </w:p>
      </w:tc>
      <w:tc>
        <w:tcPr>
          <w:tcW w:w="3803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B0FA0" w14:textId="77777777" w:rsidR="00905E32" w:rsidRPr="00905E32" w:rsidRDefault="00905E32" w:rsidP="00905E32"/>
      </w:tc>
      <w:tc>
        <w:tcPr>
          <w:tcW w:w="720" w:type="dxa"/>
          <w:vAlign w:val="bottom"/>
        </w:tcPr>
        <w:p w14:paraId="19936084" w14:textId="77777777" w:rsidR="00905E32" w:rsidRPr="00905E32" w:rsidRDefault="00905E32" w:rsidP="00905E32"/>
      </w:tc>
      <w:tc>
        <w:tcPr>
          <w:tcW w:w="1024" w:type="dxa"/>
          <w:vAlign w:val="bottom"/>
        </w:tcPr>
        <w:p w14:paraId="45EA774D" w14:textId="77777777" w:rsidR="00905E32" w:rsidRPr="00905E32" w:rsidRDefault="00905E32" w:rsidP="00905E32">
          <w:r w:rsidRPr="00905E32">
            <w:t>Class: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EEFAC86" w14:textId="77777777" w:rsidR="00905E32" w:rsidRPr="00905E32" w:rsidRDefault="00905E32" w:rsidP="00905E32"/>
      </w:tc>
    </w:tr>
    <w:tr w:rsidR="00905E32" w:rsidRPr="00905E32" w14:paraId="25D1E158" w14:textId="77777777" w:rsidTr="00E60D3F">
      <w:trPr>
        <w:trHeight w:val="450"/>
      </w:trPr>
      <w:tc>
        <w:tcPr>
          <w:tcW w:w="1131" w:type="dxa"/>
          <w:vAlign w:val="bottom"/>
        </w:tcPr>
        <w:p w14:paraId="19BD802E" w14:textId="77777777" w:rsidR="00905E32" w:rsidRPr="00905E32" w:rsidRDefault="00905E32" w:rsidP="00905E32"/>
      </w:tc>
      <w:tc>
        <w:tcPr>
          <w:tcW w:w="3803" w:type="dxa"/>
          <w:tcBorders>
            <w:top w:val="single" w:sz="4" w:space="0" w:color="auto"/>
          </w:tcBorders>
          <w:vAlign w:val="bottom"/>
        </w:tcPr>
        <w:p w14:paraId="15EB2AC6" w14:textId="77777777" w:rsidR="00905E32" w:rsidRPr="00905E32" w:rsidRDefault="00905E32" w:rsidP="00905E32"/>
      </w:tc>
      <w:tc>
        <w:tcPr>
          <w:tcW w:w="720" w:type="dxa"/>
          <w:vAlign w:val="bottom"/>
        </w:tcPr>
        <w:p w14:paraId="79D49B09" w14:textId="77777777" w:rsidR="00905E32" w:rsidRPr="00905E32" w:rsidRDefault="00905E32" w:rsidP="00905E32"/>
      </w:tc>
      <w:tc>
        <w:tcPr>
          <w:tcW w:w="1024" w:type="dxa"/>
          <w:vAlign w:val="bottom"/>
        </w:tcPr>
        <w:p w14:paraId="6C4C8F72" w14:textId="77777777" w:rsidR="00905E32" w:rsidRPr="00905E32" w:rsidRDefault="00905E32" w:rsidP="00905E32">
          <w:r w:rsidRPr="00905E32">
            <w:t xml:space="preserve">Date: 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27E6E6" w14:textId="77777777" w:rsidR="00905E32" w:rsidRPr="00905E32" w:rsidRDefault="00905E32" w:rsidP="00905E32"/>
      </w:tc>
    </w:tr>
  </w:tbl>
  <w:p w14:paraId="111CCE15" w14:textId="77777777" w:rsidR="00905E32" w:rsidRDefault="009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976092A"/>
    <w:multiLevelType w:val="hybridMultilevel"/>
    <w:tmpl w:val="7A06ABCE"/>
    <w:lvl w:ilvl="0" w:tplc="82C2F530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322D31D8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9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31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2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3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4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65F6601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3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4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5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371393354">
    <w:abstractNumId w:val="32"/>
  </w:num>
  <w:num w:numId="2" w16cid:durableId="455754669">
    <w:abstractNumId w:val="30"/>
  </w:num>
  <w:num w:numId="3" w16cid:durableId="750083086">
    <w:abstractNumId w:val="33"/>
  </w:num>
  <w:num w:numId="4" w16cid:durableId="1354302874">
    <w:abstractNumId w:val="27"/>
  </w:num>
  <w:num w:numId="5" w16cid:durableId="1615210464">
    <w:abstractNumId w:val="1"/>
  </w:num>
  <w:num w:numId="6" w16cid:durableId="667028000">
    <w:abstractNumId w:val="9"/>
  </w:num>
  <w:num w:numId="7" w16cid:durableId="1015768703">
    <w:abstractNumId w:val="17"/>
  </w:num>
  <w:num w:numId="8" w16cid:durableId="2043627111">
    <w:abstractNumId w:val="28"/>
  </w:num>
  <w:num w:numId="9" w16cid:durableId="306587926">
    <w:abstractNumId w:val="13"/>
  </w:num>
  <w:num w:numId="10" w16cid:durableId="570896522">
    <w:abstractNumId w:val="0"/>
  </w:num>
  <w:num w:numId="11" w16cid:durableId="136458095">
    <w:abstractNumId w:val="29"/>
  </w:num>
  <w:num w:numId="12" w16cid:durableId="91515954">
    <w:abstractNumId w:val="41"/>
  </w:num>
  <w:num w:numId="13" w16cid:durableId="3674086">
    <w:abstractNumId w:val="4"/>
  </w:num>
  <w:num w:numId="14" w16cid:durableId="1528256888">
    <w:abstractNumId w:val="5"/>
  </w:num>
  <w:num w:numId="15" w16cid:durableId="2063171213">
    <w:abstractNumId w:val="19"/>
  </w:num>
  <w:num w:numId="16" w16cid:durableId="1065639537">
    <w:abstractNumId w:val="25"/>
  </w:num>
  <w:num w:numId="17" w16cid:durableId="1936935186">
    <w:abstractNumId w:val="11"/>
  </w:num>
  <w:num w:numId="18" w16cid:durableId="2009551925">
    <w:abstractNumId w:val="35"/>
  </w:num>
  <w:num w:numId="19" w16cid:durableId="181743012">
    <w:abstractNumId w:val="45"/>
  </w:num>
  <w:num w:numId="20" w16cid:durableId="1428572480">
    <w:abstractNumId w:val="22"/>
  </w:num>
  <w:num w:numId="21" w16cid:durableId="2087143908">
    <w:abstractNumId w:val="40"/>
  </w:num>
  <w:num w:numId="22" w16cid:durableId="452290725">
    <w:abstractNumId w:val="31"/>
  </w:num>
  <w:num w:numId="23" w16cid:durableId="330568601">
    <w:abstractNumId w:val="38"/>
  </w:num>
  <w:num w:numId="24" w16cid:durableId="27221918">
    <w:abstractNumId w:val="7"/>
  </w:num>
  <w:num w:numId="25" w16cid:durableId="1336036692">
    <w:abstractNumId w:val="14"/>
  </w:num>
  <w:num w:numId="26" w16cid:durableId="1869030555">
    <w:abstractNumId w:val="43"/>
  </w:num>
  <w:num w:numId="27" w16cid:durableId="868302188">
    <w:abstractNumId w:val="3"/>
  </w:num>
  <w:num w:numId="28" w16cid:durableId="803616421">
    <w:abstractNumId w:val="18"/>
  </w:num>
  <w:num w:numId="29" w16cid:durableId="222378773">
    <w:abstractNumId w:val="44"/>
  </w:num>
  <w:num w:numId="30" w16cid:durableId="858082211">
    <w:abstractNumId w:val="6"/>
  </w:num>
  <w:num w:numId="31" w16cid:durableId="2069643526">
    <w:abstractNumId w:val="2"/>
  </w:num>
  <w:num w:numId="32" w16cid:durableId="1632200660">
    <w:abstractNumId w:val="37"/>
  </w:num>
  <w:num w:numId="33" w16cid:durableId="2076469843">
    <w:abstractNumId w:val="24"/>
  </w:num>
  <w:num w:numId="34" w16cid:durableId="1971858008">
    <w:abstractNumId w:val="12"/>
  </w:num>
  <w:num w:numId="35" w16cid:durableId="668673247">
    <w:abstractNumId w:val="8"/>
  </w:num>
  <w:num w:numId="36" w16cid:durableId="2118793012">
    <w:abstractNumId w:val="39"/>
  </w:num>
  <w:num w:numId="37" w16cid:durableId="504826605">
    <w:abstractNumId w:val="21"/>
  </w:num>
  <w:num w:numId="38" w16cid:durableId="1149901685">
    <w:abstractNumId w:val="15"/>
  </w:num>
  <w:num w:numId="39" w16cid:durableId="712118457">
    <w:abstractNumId w:val="34"/>
  </w:num>
  <w:num w:numId="40" w16cid:durableId="635524327">
    <w:abstractNumId w:val="20"/>
  </w:num>
  <w:num w:numId="41" w16cid:durableId="412514317">
    <w:abstractNumId w:val="36"/>
  </w:num>
  <w:num w:numId="42" w16cid:durableId="467356018">
    <w:abstractNumId w:val="26"/>
  </w:num>
  <w:num w:numId="43" w16cid:durableId="341246632">
    <w:abstractNumId w:val="23"/>
  </w:num>
  <w:num w:numId="44" w16cid:durableId="207645956">
    <w:abstractNumId w:val="42"/>
  </w:num>
  <w:num w:numId="45" w16cid:durableId="1323314588">
    <w:abstractNumId w:val="16"/>
  </w:num>
  <w:num w:numId="46" w16cid:durableId="1137526603">
    <w:abstractNumId w:val="1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0039A"/>
    <w:rsid w:val="00021715"/>
    <w:rsid w:val="000258E3"/>
    <w:rsid w:val="000304B8"/>
    <w:rsid w:val="000342E7"/>
    <w:rsid w:val="000415B7"/>
    <w:rsid w:val="00053C5B"/>
    <w:rsid w:val="00063251"/>
    <w:rsid w:val="00082ADA"/>
    <w:rsid w:val="000978FA"/>
    <w:rsid w:val="000A5B70"/>
    <w:rsid w:val="000B254D"/>
    <w:rsid w:val="000B7065"/>
    <w:rsid w:val="000C243E"/>
    <w:rsid w:val="000E5DEE"/>
    <w:rsid w:val="000F01BB"/>
    <w:rsid w:val="000F5A12"/>
    <w:rsid w:val="0010342E"/>
    <w:rsid w:val="00116E82"/>
    <w:rsid w:val="00120A38"/>
    <w:rsid w:val="00144576"/>
    <w:rsid w:val="00145CB5"/>
    <w:rsid w:val="00166CF2"/>
    <w:rsid w:val="00177192"/>
    <w:rsid w:val="001A4F58"/>
    <w:rsid w:val="001B5DF5"/>
    <w:rsid w:val="001C5D5E"/>
    <w:rsid w:val="001D1734"/>
    <w:rsid w:val="001E077A"/>
    <w:rsid w:val="001E645A"/>
    <w:rsid w:val="00223192"/>
    <w:rsid w:val="00231BCF"/>
    <w:rsid w:val="00254279"/>
    <w:rsid w:val="002C0436"/>
    <w:rsid w:val="002C2B06"/>
    <w:rsid w:val="002D2AF3"/>
    <w:rsid w:val="002D2B3E"/>
    <w:rsid w:val="002F1F0E"/>
    <w:rsid w:val="0034767F"/>
    <w:rsid w:val="00376D1C"/>
    <w:rsid w:val="00381028"/>
    <w:rsid w:val="00387703"/>
    <w:rsid w:val="00390691"/>
    <w:rsid w:val="003A4AAB"/>
    <w:rsid w:val="003D727A"/>
    <w:rsid w:val="00401BF4"/>
    <w:rsid w:val="00432544"/>
    <w:rsid w:val="0044082A"/>
    <w:rsid w:val="0048794E"/>
    <w:rsid w:val="00492918"/>
    <w:rsid w:val="004E07AB"/>
    <w:rsid w:val="004E6D0D"/>
    <w:rsid w:val="0051020A"/>
    <w:rsid w:val="005254B7"/>
    <w:rsid w:val="005406E2"/>
    <w:rsid w:val="0054423B"/>
    <w:rsid w:val="005479E0"/>
    <w:rsid w:val="00576208"/>
    <w:rsid w:val="00606ABD"/>
    <w:rsid w:val="0061029F"/>
    <w:rsid w:val="0063265F"/>
    <w:rsid w:val="00670C67"/>
    <w:rsid w:val="0068633B"/>
    <w:rsid w:val="006A7752"/>
    <w:rsid w:val="006C5D93"/>
    <w:rsid w:val="006D5A7C"/>
    <w:rsid w:val="006F26D7"/>
    <w:rsid w:val="00715135"/>
    <w:rsid w:val="00730E39"/>
    <w:rsid w:val="00731BBB"/>
    <w:rsid w:val="007554CB"/>
    <w:rsid w:val="007600B7"/>
    <w:rsid w:val="00773163"/>
    <w:rsid w:val="00774221"/>
    <w:rsid w:val="007749E2"/>
    <w:rsid w:val="007B4386"/>
    <w:rsid w:val="007F2687"/>
    <w:rsid w:val="007F6C26"/>
    <w:rsid w:val="00814D27"/>
    <w:rsid w:val="00827D2C"/>
    <w:rsid w:val="008321D5"/>
    <w:rsid w:val="0084524F"/>
    <w:rsid w:val="0084535C"/>
    <w:rsid w:val="00860E19"/>
    <w:rsid w:val="00872F9E"/>
    <w:rsid w:val="00891458"/>
    <w:rsid w:val="008A5A01"/>
    <w:rsid w:val="008C23E9"/>
    <w:rsid w:val="008D1BF6"/>
    <w:rsid w:val="008E0144"/>
    <w:rsid w:val="009017C1"/>
    <w:rsid w:val="00905E32"/>
    <w:rsid w:val="00913071"/>
    <w:rsid w:val="00927EF8"/>
    <w:rsid w:val="009319EF"/>
    <w:rsid w:val="0094044B"/>
    <w:rsid w:val="009610D5"/>
    <w:rsid w:val="00961FD6"/>
    <w:rsid w:val="00962500"/>
    <w:rsid w:val="00962680"/>
    <w:rsid w:val="0097187B"/>
    <w:rsid w:val="009766CC"/>
    <w:rsid w:val="00984860"/>
    <w:rsid w:val="009D2AC0"/>
    <w:rsid w:val="00A065C8"/>
    <w:rsid w:val="00A132A6"/>
    <w:rsid w:val="00A135FD"/>
    <w:rsid w:val="00A22613"/>
    <w:rsid w:val="00A743D8"/>
    <w:rsid w:val="00A9405E"/>
    <w:rsid w:val="00AA2FC2"/>
    <w:rsid w:val="00AA7CA7"/>
    <w:rsid w:val="00AB5A3E"/>
    <w:rsid w:val="00AD47D3"/>
    <w:rsid w:val="00B001FC"/>
    <w:rsid w:val="00B038FA"/>
    <w:rsid w:val="00B151DF"/>
    <w:rsid w:val="00B254E6"/>
    <w:rsid w:val="00B32B7A"/>
    <w:rsid w:val="00B340C7"/>
    <w:rsid w:val="00B3514E"/>
    <w:rsid w:val="00B429B8"/>
    <w:rsid w:val="00B51AE9"/>
    <w:rsid w:val="00BB1CCE"/>
    <w:rsid w:val="00BF7375"/>
    <w:rsid w:val="00C075C5"/>
    <w:rsid w:val="00C17243"/>
    <w:rsid w:val="00C2134F"/>
    <w:rsid w:val="00C2321D"/>
    <w:rsid w:val="00C25CFF"/>
    <w:rsid w:val="00C40F68"/>
    <w:rsid w:val="00C5108C"/>
    <w:rsid w:val="00C6036D"/>
    <w:rsid w:val="00C83DEE"/>
    <w:rsid w:val="00C965EA"/>
    <w:rsid w:val="00CA397F"/>
    <w:rsid w:val="00CA4058"/>
    <w:rsid w:val="00CA5406"/>
    <w:rsid w:val="00CD0045"/>
    <w:rsid w:val="00CD3D3F"/>
    <w:rsid w:val="00CE2854"/>
    <w:rsid w:val="00D3144B"/>
    <w:rsid w:val="00D5561D"/>
    <w:rsid w:val="00D65294"/>
    <w:rsid w:val="00DA5A26"/>
    <w:rsid w:val="00DC65A6"/>
    <w:rsid w:val="00DE02AE"/>
    <w:rsid w:val="00DE422B"/>
    <w:rsid w:val="00DF4A6C"/>
    <w:rsid w:val="00DF5C7B"/>
    <w:rsid w:val="00E138FD"/>
    <w:rsid w:val="00E32762"/>
    <w:rsid w:val="00E6623D"/>
    <w:rsid w:val="00E71446"/>
    <w:rsid w:val="00E766F0"/>
    <w:rsid w:val="00E87CED"/>
    <w:rsid w:val="00E945AB"/>
    <w:rsid w:val="00EA42E9"/>
    <w:rsid w:val="00EB7F85"/>
    <w:rsid w:val="00EE5C38"/>
    <w:rsid w:val="00EF6E29"/>
    <w:rsid w:val="00F0400D"/>
    <w:rsid w:val="00F073D9"/>
    <w:rsid w:val="00F31BA2"/>
    <w:rsid w:val="00F562E0"/>
    <w:rsid w:val="00F8350A"/>
    <w:rsid w:val="00F866A1"/>
    <w:rsid w:val="00FB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6BB89A27-558E-45BB-B1C4-5B5D8A62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D1BF6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1C102-D0C8-4EF1-8F97-9F6683CD4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cd8c1-9eae-40b3-ad76-514c920d55f5"/>
    <ds:schemaRef ds:uri="025a8e30-16c8-46cc-8130-1c05399c7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A9122-29BF-4B66-8AD4-C03406EE9FFA}">
  <ds:schemaRefs>
    <ds:schemaRef ds:uri="http://schemas.microsoft.com/office/2006/metadata/properties"/>
    <ds:schemaRef ds:uri="http://schemas.microsoft.com/office/infopath/2007/PartnerControls"/>
    <ds:schemaRef ds:uri="025a8e30-16c8-46cc-8130-1c05399c7bac"/>
    <ds:schemaRef ds:uri="f94cd8c1-9eae-40b3-ad76-514c920d55f5"/>
  </ds:schemaRefs>
</ds:datastoreItem>
</file>

<file path=customXml/itemProps3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SHP6e - Ch03 - Test Bank_CE.docx</vt:lpstr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creator>Matthew Haas</dc:creator>
  <cp:lastModifiedBy>Carly Cowan</cp:lastModifiedBy>
  <cp:revision>46</cp:revision>
  <dcterms:created xsi:type="dcterms:W3CDTF">2021-11-03T18:12:00Z</dcterms:created>
  <dcterms:modified xsi:type="dcterms:W3CDTF">2023-10-02T22:05:00Z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2718600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